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7F84D" w14:textId="77777777" w:rsidR="007F025C" w:rsidRDefault="007F025C" w:rsidP="007F025C">
      <w:pPr>
        <w:jc w:val="both"/>
        <w:rPr>
          <w:rFonts w:ascii="Bookman Old Style" w:hAnsi="Bookman Old Style" w:cs="Tahoma"/>
        </w:rPr>
      </w:pPr>
    </w:p>
    <w:p w14:paraId="62F14EE4" w14:textId="77777777" w:rsidR="007F025C" w:rsidRDefault="007F025C" w:rsidP="007F025C">
      <w:pPr>
        <w:jc w:val="both"/>
        <w:rPr>
          <w:rFonts w:ascii="Bookman Old Style" w:hAnsi="Bookman Old Style" w:cs="Tahoma"/>
        </w:rPr>
      </w:pPr>
    </w:p>
    <w:p w14:paraId="749D544D" w14:textId="77777777" w:rsidR="0084616A" w:rsidRDefault="0084616A" w:rsidP="0084616A">
      <w:pPr>
        <w:pStyle w:val="TtulodeTDC"/>
        <w:rPr>
          <w:rFonts w:asciiTheme="minorHAnsi" w:eastAsiaTheme="minorEastAsia" w:hAnsiTheme="minorHAnsi" w:cstheme="minorBidi"/>
          <w:b w:val="0"/>
          <w:bCs w:val="0"/>
          <w:color w:val="auto"/>
          <w:sz w:val="22"/>
          <w:szCs w:val="22"/>
          <w:lang w:val="es-CO"/>
        </w:rPr>
      </w:pPr>
    </w:p>
    <w:p w14:paraId="52B7F30D" w14:textId="20BCE5BC" w:rsidR="0084616A" w:rsidRDefault="00511D58" w:rsidP="0084616A">
      <w:pPr>
        <w:jc w:val="center"/>
        <w:rPr>
          <w:b/>
          <w:sz w:val="80"/>
          <w:szCs w:val="80"/>
        </w:rPr>
      </w:pPr>
      <w:r>
        <w:rPr>
          <w:b/>
          <w:sz w:val="80"/>
          <w:szCs w:val="80"/>
        </w:rPr>
        <w:t>MANUAL DE USUARIOS</w:t>
      </w:r>
    </w:p>
    <w:p w14:paraId="426B1F5E" w14:textId="77777777" w:rsidR="00072D87" w:rsidRPr="0025698E" w:rsidRDefault="00072D87" w:rsidP="0084616A">
      <w:pPr>
        <w:jc w:val="center"/>
        <w:rPr>
          <w:b/>
          <w:sz w:val="80"/>
          <w:szCs w:val="80"/>
        </w:rPr>
      </w:pPr>
    </w:p>
    <w:p w14:paraId="75F414E8" w14:textId="64B63494" w:rsidR="0084616A" w:rsidRDefault="00511D58" w:rsidP="0084616A">
      <w:pPr>
        <w:jc w:val="cente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t>Sistema de Información de Proveedores</w:t>
      </w:r>
    </w:p>
    <w:p w14:paraId="2FD30AA8" w14:textId="77777777" w:rsidR="0084616A" w:rsidRDefault="0084616A" w:rsidP="0084616A">
      <w:pPr>
        <w:jc w:val="center"/>
        <w:rPr>
          <w:sz w:val="60"/>
          <w:szCs w:val="60"/>
        </w:rPr>
      </w:pPr>
    </w:p>
    <w:p w14:paraId="4E4CAAF8" w14:textId="77777777" w:rsidR="0084616A" w:rsidRDefault="0084616A" w:rsidP="00072D87">
      <w:pPr>
        <w:rPr>
          <w:sz w:val="60"/>
          <w:szCs w:val="60"/>
        </w:rPr>
      </w:pPr>
    </w:p>
    <w:p w14:paraId="51C65BE7" w14:textId="77777777" w:rsidR="0084616A" w:rsidRDefault="0084616A" w:rsidP="0084616A"/>
    <w:p w14:paraId="10FC069A" w14:textId="77777777" w:rsidR="00511D58" w:rsidRDefault="00511D58" w:rsidP="0084616A"/>
    <w:p w14:paraId="2F95EF0E" w14:textId="77777777" w:rsidR="00511D58" w:rsidRDefault="00511D58" w:rsidP="0084616A"/>
    <w:p w14:paraId="2600ACE7" w14:textId="77777777" w:rsidR="00511D58" w:rsidRDefault="00511D58" w:rsidP="0084616A"/>
    <w:p w14:paraId="5F8A6AF5" w14:textId="77777777" w:rsidR="00511D58" w:rsidRPr="0025698E" w:rsidRDefault="00511D58" w:rsidP="0084616A"/>
    <w:p w14:paraId="41C085B5" w14:textId="77777777" w:rsidR="0084616A" w:rsidRPr="0025698E" w:rsidRDefault="0084616A" w:rsidP="0084616A"/>
    <w:p w14:paraId="665FCAB9" w14:textId="5FF9E611" w:rsidR="0084616A" w:rsidRPr="00511D58" w:rsidRDefault="0084616A" w:rsidP="00511D58">
      <w:pPr>
        <w:jc w:val="center"/>
        <w:rPr>
          <w:b/>
          <w:sz w:val="40"/>
          <w:szCs w:val="40"/>
        </w:rPr>
      </w:pPr>
      <w:r w:rsidRPr="00511D58">
        <w:rPr>
          <w:b/>
          <w:sz w:val="40"/>
          <w:szCs w:val="40"/>
        </w:rPr>
        <w:t xml:space="preserve">Pereira </w:t>
      </w:r>
      <w:r w:rsidR="00511D58" w:rsidRPr="00511D58">
        <w:rPr>
          <w:b/>
          <w:sz w:val="40"/>
          <w:szCs w:val="40"/>
        </w:rPr>
        <w:t>Enero</w:t>
      </w:r>
      <w:r w:rsidRPr="00511D58">
        <w:rPr>
          <w:b/>
          <w:sz w:val="40"/>
          <w:szCs w:val="40"/>
        </w:rPr>
        <w:t xml:space="preserve"> de 202</w:t>
      </w:r>
      <w:r w:rsidR="00511D58" w:rsidRPr="00511D58">
        <w:rPr>
          <w:b/>
          <w:sz w:val="40"/>
          <w:szCs w:val="40"/>
        </w:rPr>
        <w:t>3</w:t>
      </w:r>
    </w:p>
    <w:p w14:paraId="2777128E" w14:textId="77777777" w:rsidR="00072D87" w:rsidRDefault="00072D87" w:rsidP="0084616A">
      <w:pPr>
        <w:autoSpaceDE w:val="0"/>
        <w:autoSpaceDN w:val="0"/>
        <w:adjustRightInd w:val="0"/>
        <w:spacing w:after="0" w:line="240" w:lineRule="auto"/>
        <w:jc w:val="both"/>
        <w:rPr>
          <w:rFonts w:ascii="Arial" w:hAnsi="Arial" w:cs="Arial"/>
          <w:color w:val="000000"/>
          <w:sz w:val="21"/>
          <w:szCs w:val="21"/>
          <w:lang w:val="es-ES_tradnl"/>
        </w:rPr>
      </w:pPr>
    </w:p>
    <w:p w14:paraId="5C36353C" w14:textId="77777777" w:rsidR="00511D58" w:rsidRDefault="00511D58" w:rsidP="0084616A">
      <w:pPr>
        <w:autoSpaceDE w:val="0"/>
        <w:autoSpaceDN w:val="0"/>
        <w:adjustRightInd w:val="0"/>
        <w:spacing w:after="0" w:line="240" w:lineRule="auto"/>
        <w:jc w:val="both"/>
        <w:rPr>
          <w:rFonts w:ascii="Arial" w:hAnsi="Arial" w:cs="Arial"/>
          <w:color w:val="000000"/>
          <w:sz w:val="21"/>
          <w:szCs w:val="21"/>
          <w:lang w:val="es-ES_tradnl"/>
        </w:rPr>
      </w:pPr>
    </w:p>
    <w:p w14:paraId="26A51EC8" w14:textId="77777777" w:rsidR="00511D58" w:rsidRDefault="00511D58" w:rsidP="0084616A">
      <w:pPr>
        <w:autoSpaceDE w:val="0"/>
        <w:autoSpaceDN w:val="0"/>
        <w:adjustRightInd w:val="0"/>
        <w:spacing w:after="0" w:line="240" w:lineRule="auto"/>
        <w:jc w:val="both"/>
        <w:rPr>
          <w:rFonts w:ascii="Arial" w:hAnsi="Arial" w:cs="Arial"/>
          <w:color w:val="000000"/>
          <w:sz w:val="21"/>
          <w:szCs w:val="21"/>
          <w:lang w:val="es-ES_tradnl"/>
        </w:rPr>
      </w:pPr>
    </w:p>
    <w:p w14:paraId="279AAC49" w14:textId="77777777" w:rsidR="00511D58" w:rsidRDefault="00511D58" w:rsidP="0084616A">
      <w:pPr>
        <w:autoSpaceDE w:val="0"/>
        <w:autoSpaceDN w:val="0"/>
        <w:adjustRightInd w:val="0"/>
        <w:spacing w:after="0" w:line="240" w:lineRule="auto"/>
        <w:jc w:val="both"/>
        <w:rPr>
          <w:rFonts w:ascii="Arial" w:hAnsi="Arial" w:cs="Arial"/>
          <w:color w:val="000000"/>
          <w:sz w:val="21"/>
          <w:szCs w:val="21"/>
          <w:lang w:val="es-ES_tradnl"/>
        </w:rPr>
      </w:pPr>
    </w:p>
    <w:p w14:paraId="73D026E3" w14:textId="77777777" w:rsidR="00511D58" w:rsidRDefault="00511D58" w:rsidP="0084616A">
      <w:pPr>
        <w:autoSpaceDE w:val="0"/>
        <w:autoSpaceDN w:val="0"/>
        <w:adjustRightInd w:val="0"/>
        <w:spacing w:after="0" w:line="240" w:lineRule="auto"/>
        <w:jc w:val="both"/>
        <w:rPr>
          <w:rFonts w:ascii="Arial" w:hAnsi="Arial" w:cs="Arial"/>
          <w:color w:val="000000"/>
          <w:sz w:val="21"/>
          <w:szCs w:val="21"/>
          <w:lang w:val="es-ES_tradnl"/>
        </w:rPr>
      </w:pPr>
    </w:p>
    <w:p w14:paraId="5550BE65" w14:textId="77777777" w:rsidR="00072D87" w:rsidRDefault="00072D87" w:rsidP="0084616A">
      <w:pPr>
        <w:autoSpaceDE w:val="0"/>
        <w:autoSpaceDN w:val="0"/>
        <w:adjustRightInd w:val="0"/>
        <w:spacing w:after="0" w:line="240" w:lineRule="auto"/>
        <w:jc w:val="both"/>
        <w:rPr>
          <w:rFonts w:ascii="Arial" w:hAnsi="Arial" w:cs="Arial"/>
          <w:color w:val="000000"/>
          <w:sz w:val="21"/>
          <w:szCs w:val="21"/>
          <w:lang w:val="es-ES_tradnl"/>
        </w:rPr>
      </w:pPr>
    </w:p>
    <w:p w14:paraId="1370BF6A" w14:textId="77777777" w:rsidR="00511D58" w:rsidRDefault="00511D58" w:rsidP="0084616A">
      <w:pPr>
        <w:autoSpaceDE w:val="0"/>
        <w:autoSpaceDN w:val="0"/>
        <w:adjustRightInd w:val="0"/>
        <w:spacing w:after="0" w:line="240" w:lineRule="auto"/>
        <w:jc w:val="both"/>
        <w:rPr>
          <w:rFonts w:ascii="Arial" w:hAnsi="Arial" w:cs="Arial"/>
          <w:color w:val="000000"/>
          <w:sz w:val="21"/>
          <w:szCs w:val="21"/>
          <w:lang w:val="es-ES_tradnl"/>
        </w:rPr>
      </w:pPr>
    </w:p>
    <w:p w14:paraId="676BFD2D" w14:textId="77777777" w:rsidR="00511D58" w:rsidRDefault="00511D58" w:rsidP="0084616A">
      <w:pPr>
        <w:autoSpaceDE w:val="0"/>
        <w:autoSpaceDN w:val="0"/>
        <w:adjustRightInd w:val="0"/>
        <w:spacing w:after="0" w:line="240" w:lineRule="auto"/>
        <w:jc w:val="both"/>
        <w:rPr>
          <w:rFonts w:ascii="Arial" w:hAnsi="Arial" w:cs="Arial"/>
          <w:color w:val="000000"/>
          <w:sz w:val="21"/>
          <w:szCs w:val="21"/>
          <w:lang w:val="es-ES_tradnl"/>
        </w:rPr>
      </w:pPr>
    </w:p>
    <w:p w14:paraId="34DCA5FA" w14:textId="77777777" w:rsidR="00511D58" w:rsidRPr="00B37AE6" w:rsidRDefault="00511D58" w:rsidP="0084616A">
      <w:pPr>
        <w:autoSpaceDE w:val="0"/>
        <w:autoSpaceDN w:val="0"/>
        <w:adjustRightInd w:val="0"/>
        <w:spacing w:after="0" w:line="240" w:lineRule="auto"/>
        <w:jc w:val="both"/>
        <w:rPr>
          <w:rFonts w:ascii="Arial" w:hAnsi="Arial" w:cs="Arial"/>
          <w:color w:val="000000"/>
          <w:sz w:val="21"/>
          <w:szCs w:val="21"/>
          <w:lang w:val="es-ES_tradnl"/>
        </w:rPr>
      </w:pPr>
    </w:p>
    <w:sdt>
      <w:sdtPr>
        <w:rPr>
          <w:rFonts w:asciiTheme="minorHAnsi" w:eastAsiaTheme="minorEastAsia" w:hAnsiTheme="minorHAnsi" w:cstheme="minorBidi"/>
          <w:b w:val="0"/>
          <w:bCs w:val="0"/>
          <w:color w:val="auto"/>
          <w:sz w:val="22"/>
          <w:szCs w:val="22"/>
          <w:lang w:val="es-CO"/>
        </w:rPr>
        <w:id w:val="-340704779"/>
        <w:docPartObj>
          <w:docPartGallery w:val="Table of Contents"/>
          <w:docPartUnique/>
        </w:docPartObj>
      </w:sdtPr>
      <w:sdtContent>
        <w:p w14:paraId="2B15E8F0" w14:textId="77777777" w:rsidR="0084616A" w:rsidRPr="0025698E" w:rsidRDefault="0084616A" w:rsidP="0084616A">
          <w:pPr>
            <w:pStyle w:val="TtulodeTDC"/>
            <w:rPr>
              <w:lang w:val="es-CO"/>
            </w:rPr>
          </w:pPr>
          <w:r w:rsidRPr="0025698E">
            <w:rPr>
              <w:lang w:val="es-CO"/>
            </w:rPr>
            <w:t>Tabla de contenido</w:t>
          </w:r>
        </w:p>
        <w:p w14:paraId="029612D0" w14:textId="77777777" w:rsidR="0084616A" w:rsidRDefault="0084616A" w:rsidP="0084616A">
          <w:pPr>
            <w:pStyle w:val="TDC1"/>
            <w:rPr>
              <w:noProof/>
            </w:rPr>
          </w:pPr>
          <w:r w:rsidRPr="0025698E">
            <w:fldChar w:fldCharType="begin"/>
          </w:r>
          <w:r w:rsidRPr="0025698E">
            <w:instrText xml:space="preserve"> TOC \o "1-3" \h \z \u </w:instrText>
          </w:r>
          <w:r w:rsidRPr="0025698E">
            <w:fldChar w:fldCharType="separate"/>
          </w:r>
          <w:hyperlink w:anchor="_Toc118208778" w:history="1">
            <w:r w:rsidRPr="00FD7E02">
              <w:rPr>
                <w:rStyle w:val="Hipervnculo"/>
                <w:noProof/>
              </w:rPr>
              <w:t>1</w:t>
            </w:r>
            <w:r>
              <w:rPr>
                <w:noProof/>
              </w:rPr>
              <w:tab/>
            </w:r>
            <w:r w:rsidRPr="00FD7E02">
              <w:rPr>
                <w:rStyle w:val="Hipervnculo"/>
                <w:noProof/>
              </w:rPr>
              <w:t>Alcances Generales del Sistema de Información.</w:t>
            </w:r>
            <w:r>
              <w:rPr>
                <w:noProof/>
                <w:webHidden/>
              </w:rPr>
              <w:tab/>
            </w:r>
            <w:r>
              <w:rPr>
                <w:noProof/>
                <w:webHidden/>
              </w:rPr>
              <w:fldChar w:fldCharType="begin"/>
            </w:r>
            <w:r>
              <w:rPr>
                <w:noProof/>
                <w:webHidden/>
              </w:rPr>
              <w:instrText xml:space="preserve"> PAGEREF _Toc118208778 \h </w:instrText>
            </w:r>
            <w:r>
              <w:rPr>
                <w:noProof/>
                <w:webHidden/>
              </w:rPr>
            </w:r>
            <w:r>
              <w:rPr>
                <w:noProof/>
                <w:webHidden/>
              </w:rPr>
              <w:fldChar w:fldCharType="separate"/>
            </w:r>
            <w:r w:rsidR="00AC104E">
              <w:rPr>
                <w:noProof/>
                <w:webHidden/>
              </w:rPr>
              <w:t>4</w:t>
            </w:r>
            <w:r>
              <w:rPr>
                <w:noProof/>
                <w:webHidden/>
              </w:rPr>
              <w:fldChar w:fldCharType="end"/>
            </w:r>
          </w:hyperlink>
        </w:p>
        <w:p w14:paraId="525C5DF3" w14:textId="77777777" w:rsidR="0084616A" w:rsidRDefault="00773B89" w:rsidP="0084616A">
          <w:pPr>
            <w:pStyle w:val="TDC2"/>
            <w:tabs>
              <w:tab w:val="left" w:pos="880"/>
              <w:tab w:val="right" w:leader="dot" w:pos="9111"/>
            </w:tabs>
            <w:rPr>
              <w:noProof/>
            </w:rPr>
          </w:pPr>
          <w:hyperlink w:anchor="_Toc118208779" w:history="1">
            <w:r w:rsidR="0084616A" w:rsidRPr="00FD7E02">
              <w:rPr>
                <w:rStyle w:val="Hipervnculo"/>
                <w:noProof/>
              </w:rPr>
              <w:t>1.1</w:t>
            </w:r>
            <w:r w:rsidR="0084616A">
              <w:rPr>
                <w:noProof/>
              </w:rPr>
              <w:tab/>
            </w:r>
            <w:r w:rsidR="0084616A" w:rsidRPr="00FD7E02">
              <w:rPr>
                <w:rStyle w:val="Hipervnculo"/>
                <w:noProof/>
              </w:rPr>
              <w:t>Interfaz de Usuario</w:t>
            </w:r>
            <w:r w:rsidR="0084616A">
              <w:rPr>
                <w:noProof/>
                <w:webHidden/>
              </w:rPr>
              <w:tab/>
            </w:r>
            <w:r w:rsidR="0084616A">
              <w:rPr>
                <w:noProof/>
                <w:webHidden/>
              </w:rPr>
              <w:fldChar w:fldCharType="begin"/>
            </w:r>
            <w:r w:rsidR="0084616A">
              <w:rPr>
                <w:noProof/>
                <w:webHidden/>
              </w:rPr>
              <w:instrText xml:space="preserve"> PAGEREF _Toc118208779 \h </w:instrText>
            </w:r>
            <w:r w:rsidR="0084616A">
              <w:rPr>
                <w:noProof/>
                <w:webHidden/>
              </w:rPr>
            </w:r>
            <w:r w:rsidR="0084616A">
              <w:rPr>
                <w:noProof/>
                <w:webHidden/>
              </w:rPr>
              <w:fldChar w:fldCharType="separate"/>
            </w:r>
            <w:r w:rsidR="00AC104E">
              <w:rPr>
                <w:noProof/>
                <w:webHidden/>
              </w:rPr>
              <w:t>4</w:t>
            </w:r>
            <w:r w:rsidR="0084616A">
              <w:rPr>
                <w:noProof/>
                <w:webHidden/>
              </w:rPr>
              <w:fldChar w:fldCharType="end"/>
            </w:r>
          </w:hyperlink>
        </w:p>
        <w:p w14:paraId="3C8D0973" w14:textId="77777777" w:rsidR="0084616A" w:rsidRDefault="00773B89" w:rsidP="0084616A">
          <w:pPr>
            <w:pStyle w:val="TDC2"/>
            <w:tabs>
              <w:tab w:val="left" w:pos="880"/>
              <w:tab w:val="right" w:leader="dot" w:pos="9111"/>
            </w:tabs>
            <w:rPr>
              <w:noProof/>
            </w:rPr>
          </w:pPr>
          <w:hyperlink w:anchor="_Toc118208780" w:history="1">
            <w:r w:rsidR="0084616A" w:rsidRPr="00FD7E02">
              <w:rPr>
                <w:rStyle w:val="Hipervnculo"/>
                <w:noProof/>
              </w:rPr>
              <w:t>1.2</w:t>
            </w:r>
            <w:r w:rsidR="0084616A">
              <w:rPr>
                <w:noProof/>
              </w:rPr>
              <w:tab/>
            </w:r>
            <w:r w:rsidR="0084616A" w:rsidRPr="00FD7E02">
              <w:rPr>
                <w:rStyle w:val="Hipervnculo"/>
                <w:noProof/>
              </w:rPr>
              <w:t>Entorno de Desarrollo</w:t>
            </w:r>
            <w:r w:rsidR="0084616A">
              <w:rPr>
                <w:noProof/>
                <w:webHidden/>
              </w:rPr>
              <w:tab/>
            </w:r>
            <w:r w:rsidR="0084616A">
              <w:rPr>
                <w:noProof/>
                <w:webHidden/>
              </w:rPr>
              <w:fldChar w:fldCharType="begin"/>
            </w:r>
            <w:r w:rsidR="0084616A">
              <w:rPr>
                <w:noProof/>
                <w:webHidden/>
              </w:rPr>
              <w:instrText xml:space="preserve"> PAGEREF _Toc118208780 \h </w:instrText>
            </w:r>
            <w:r w:rsidR="0084616A">
              <w:rPr>
                <w:noProof/>
                <w:webHidden/>
              </w:rPr>
            </w:r>
            <w:r w:rsidR="0084616A">
              <w:rPr>
                <w:noProof/>
                <w:webHidden/>
              </w:rPr>
              <w:fldChar w:fldCharType="separate"/>
            </w:r>
            <w:r w:rsidR="00AC104E">
              <w:rPr>
                <w:noProof/>
                <w:webHidden/>
              </w:rPr>
              <w:t>4</w:t>
            </w:r>
            <w:r w:rsidR="0084616A">
              <w:rPr>
                <w:noProof/>
                <w:webHidden/>
              </w:rPr>
              <w:fldChar w:fldCharType="end"/>
            </w:r>
          </w:hyperlink>
        </w:p>
        <w:p w14:paraId="09B046EA" w14:textId="77777777" w:rsidR="0084616A" w:rsidRDefault="00773B89" w:rsidP="0084616A">
          <w:pPr>
            <w:pStyle w:val="TDC2"/>
            <w:tabs>
              <w:tab w:val="left" w:pos="880"/>
              <w:tab w:val="right" w:leader="dot" w:pos="9111"/>
            </w:tabs>
            <w:rPr>
              <w:noProof/>
            </w:rPr>
          </w:pPr>
          <w:hyperlink w:anchor="_Toc118208781" w:history="1">
            <w:r w:rsidR="0084616A" w:rsidRPr="00FD7E02">
              <w:rPr>
                <w:rStyle w:val="Hipervnculo"/>
                <w:noProof/>
              </w:rPr>
              <w:t>1.3</w:t>
            </w:r>
            <w:r w:rsidR="0084616A">
              <w:rPr>
                <w:noProof/>
              </w:rPr>
              <w:tab/>
            </w:r>
            <w:r w:rsidR="0084616A" w:rsidRPr="00FD7E02">
              <w:rPr>
                <w:rStyle w:val="Hipervnculo"/>
                <w:noProof/>
              </w:rPr>
              <w:t>Idioma</w:t>
            </w:r>
            <w:r w:rsidR="0084616A">
              <w:rPr>
                <w:noProof/>
                <w:webHidden/>
              </w:rPr>
              <w:tab/>
            </w:r>
            <w:r w:rsidR="0084616A">
              <w:rPr>
                <w:noProof/>
                <w:webHidden/>
              </w:rPr>
              <w:fldChar w:fldCharType="begin"/>
            </w:r>
            <w:r w:rsidR="0084616A">
              <w:rPr>
                <w:noProof/>
                <w:webHidden/>
              </w:rPr>
              <w:instrText xml:space="preserve"> PAGEREF _Toc118208781 \h </w:instrText>
            </w:r>
            <w:r w:rsidR="0084616A">
              <w:rPr>
                <w:noProof/>
                <w:webHidden/>
              </w:rPr>
            </w:r>
            <w:r w:rsidR="0084616A">
              <w:rPr>
                <w:noProof/>
                <w:webHidden/>
              </w:rPr>
              <w:fldChar w:fldCharType="separate"/>
            </w:r>
            <w:r w:rsidR="00AC104E">
              <w:rPr>
                <w:noProof/>
                <w:webHidden/>
              </w:rPr>
              <w:t>5</w:t>
            </w:r>
            <w:r w:rsidR="0084616A">
              <w:rPr>
                <w:noProof/>
                <w:webHidden/>
              </w:rPr>
              <w:fldChar w:fldCharType="end"/>
            </w:r>
          </w:hyperlink>
        </w:p>
        <w:p w14:paraId="4A9D3315" w14:textId="77777777" w:rsidR="0084616A" w:rsidRDefault="00773B89" w:rsidP="0084616A">
          <w:pPr>
            <w:pStyle w:val="TDC2"/>
            <w:tabs>
              <w:tab w:val="left" w:pos="880"/>
              <w:tab w:val="right" w:leader="dot" w:pos="9111"/>
            </w:tabs>
            <w:rPr>
              <w:noProof/>
            </w:rPr>
          </w:pPr>
          <w:hyperlink w:anchor="_Toc118208782" w:history="1">
            <w:r w:rsidR="0084616A" w:rsidRPr="00FD7E02">
              <w:rPr>
                <w:rStyle w:val="Hipervnculo"/>
                <w:noProof/>
              </w:rPr>
              <w:t>1.4</w:t>
            </w:r>
            <w:r w:rsidR="0084616A">
              <w:rPr>
                <w:noProof/>
              </w:rPr>
              <w:tab/>
            </w:r>
            <w:r w:rsidR="0084616A" w:rsidRPr="00FD7E02">
              <w:rPr>
                <w:rStyle w:val="Hipervnculo"/>
                <w:noProof/>
              </w:rPr>
              <w:t>Almacenamiento de Archivos</w:t>
            </w:r>
            <w:r w:rsidR="0084616A">
              <w:rPr>
                <w:noProof/>
                <w:webHidden/>
              </w:rPr>
              <w:tab/>
            </w:r>
            <w:r w:rsidR="0084616A">
              <w:rPr>
                <w:noProof/>
                <w:webHidden/>
              </w:rPr>
              <w:fldChar w:fldCharType="begin"/>
            </w:r>
            <w:r w:rsidR="0084616A">
              <w:rPr>
                <w:noProof/>
                <w:webHidden/>
              </w:rPr>
              <w:instrText xml:space="preserve"> PAGEREF _Toc118208782 \h </w:instrText>
            </w:r>
            <w:r w:rsidR="0084616A">
              <w:rPr>
                <w:noProof/>
                <w:webHidden/>
              </w:rPr>
            </w:r>
            <w:r w:rsidR="0084616A">
              <w:rPr>
                <w:noProof/>
                <w:webHidden/>
              </w:rPr>
              <w:fldChar w:fldCharType="separate"/>
            </w:r>
            <w:r w:rsidR="00AC104E">
              <w:rPr>
                <w:noProof/>
                <w:webHidden/>
              </w:rPr>
              <w:t>5</w:t>
            </w:r>
            <w:r w:rsidR="0084616A">
              <w:rPr>
                <w:noProof/>
                <w:webHidden/>
              </w:rPr>
              <w:fldChar w:fldCharType="end"/>
            </w:r>
          </w:hyperlink>
        </w:p>
        <w:p w14:paraId="0BBD8FB0" w14:textId="77777777" w:rsidR="0084616A" w:rsidRDefault="00773B89" w:rsidP="0084616A">
          <w:pPr>
            <w:pStyle w:val="TDC2"/>
            <w:tabs>
              <w:tab w:val="left" w:pos="880"/>
              <w:tab w:val="right" w:leader="dot" w:pos="9111"/>
            </w:tabs>
            <w:rPr>
              <w:noProof/>
            </w:rPr>
          </w:pPr>
          <w:hyperlink w:anchor="_Toc118208783" w:history="1">
            <w:r w:rsidR="0084616A" w:rsidRPr="00FD7E02">
              <w:rPr>
                <w:rStyle w:val="Hipervnculo"/>
                <w:noProof/>
              </w:rPr>
              <w:t>1.5</w:t>
            </w:r>
            <w:r w:rsidR="0084616A">
              <w:rPr>
                <w:noProof/>
              </w:rPr>
              <w:tab/>
            </w:r>
            <w:r w:rsidR="0084616A" w:rsidRPr="00FD7E02">
              <w:rPr>
                <w:rStyle w:val="Hipervnculo"/>
                <w:noProof/>
              </w:rPr>
              <w:t>Usuarios Aplicación</w:t>
            </w:r>
            <w:r w:rsidR="0084616A">
              <w:rPr>
                <w:noProof/>
                <w:webHidden/>
              </w:rPr>
              <w:tab/>
            </w:r>
            <w:r w:rsidR="0084616A">
              <w:rPr>
                <w:noProof/>
                <w:webHidden/>
              </w:rPr>
              <w:fldChar w:fldCharType="begin"/>
            </w:r>
            <w:r w:rsidR="0084616A">
              <w:rPr>
                <w:noProof/>
                <w:webHidden/>
              </w:rPr>
              <w:instrText xml:space="preserve"> PAGEREF _Toc118208783 \h </w:instrText>
            </w:r>
            <w:r w:rsidR="0084616A">
              <w:rPr>
                <w:noProof/>
                <w:webHidden/>
              </w:rPr>
            </w:r>
            <w:r w:rsidR="0084616A">
              <w:rPr>
                <w:noProof/>
                <w:webHidden/>
              </w:rPr>
              <w:fldChar w:fldCharType="separate"/>
            </w:r>
            <w:r w:rsidR="00AC104E">
              <w:rPr>
                <w:noProof/>
                <w:webHidden/>
              </w:rPr>
              <w:t>5</w:t>
            </w:r>
            <w:r w:rsidR="0084616A">
              <w:rPr>
                <w:noProof/>
                <w:webHidden/>
              </w:rPr>
              <w:fldChar w:fldCharType="end"/>
            </w:r>
          </w:hyperlink>
        </w:p>
        <w:p w14:paraId="023E0B5D" w14:textId="77777777" w:rsidR="0084616A" w:rsidRDefault="00773B89" w:rsidP="0084616A">
          <w:pPr>
            <w:pStyle w:val="TDC2"/>
            <w:tabs>
              <w:tab w:val="left" w:pos="880"/>
              <w:tab w:val="right" w:leader="dot" w:pos="9111"/>
            </w:tabs>
            <w:rPr>
              <w:noProof/>
            </w:rPr>
          </w:pPr>
          <w:hyperlink w:anchor="_Toc118208784" w:history="1">
            <w:r w:rsidR="0084616A" w:rsidRPr="00FD7E02">
              <w:rPr>
                <w:rStyle w:val="Hipervnculo"/>
                <w:noProof/>
              </w:rPr>
              <w:t>1.6</w:t>
            </w:r>
            <w:r w:rsidR="0084616A">
              <w:rPr>
                <w:noProof/>
              </w:rPr>
              <w:tab/>
            </w:r>
            <w:r w:rsidR="0084616A" w:rsidRPr="00FD7E02">
              <w:rPr>
                <w:rStyle w:val="Hipervnculo"/>
                <w:noProof/>
              </w:rPr>
              <w:t>Parametrización</w:t>
            </w:r>
            <w:r w:rsidR="0084616A">
              <w:rPr>
                <w:noProof/>
                <w:webHidden/>
              </w:rPr>
              <w:tab/>
            </w:r>
            <w:r w:rsidR="0084616A">
              <w:rPr>
                <w:noProof/>
                <w:webHidden/>
              </w:rPr>
              <w:fldChar w:fldCharType="begin"/>
            </w:r>
            <w:r w:rsidR="0084616A">
              <w:rPr>
                <w:noProof/>
                <w:webHidden/>
              </w:rPr>
              <w:instrText xml:space="preserve"> PAGEREF _Toc118208784 \h </w:instrText>
            </w:r>
            <w:r w:rsidR="0084616A">
              <w:rPr>
                <w:noProof/>
                <w:webHidden/>
              </w:rPr>
            </w:r>
            <w:r w:rsidR="0084616A">
              <w:rPr>
                <w:noProof/>
                <w:webHidden/>
              </w:rPr>
              <w:fldChar w:fldCharType="separate"/>
            </w:r>
            <w:r w:rsidR="00AC104E">
              <w:rPr>
                <w:noProof/>
                <w:webHidden/>
              </w:rPr>
              <w:t>5</w:t>
            </w:r>
            <w:r w:rsidR="0084616A">
              <w:rPr>
                <w:noProof/>
                <w:webHidden/>
              </w:rPr>
              <w:fldChar w:fldCharType="end"/>
            </w:r>
          </w:hyperlink>
        </w:p>
        <w:p w14:paraId="214699A5" w14:textId="77777777" w:rsidR="0084616A" w:rsidRDefault="00773B89" w:rsidP="0084616A">
          <w:pPr>
            <w:pStyle w:val="TDC2"/>
            <w:tabs>
              <w:tab w:val="left" w:pos="880"/>
              <w:tab w:val="right" w:leader="dot" w:pos="9111"/>
            </w:tabs>
            <w:rPr>
              <w:noProof/>
            </w:rPr>
          </w:pPr>
          <w:hyperlink w:anchor="_Toc118208785" w:history="1">
            <w:r w:rsidR="0084616A" w:rsidRPr="00FD7E02">
              <w:rPr>
                <w:rStyle w:val="Hipervnculo"/>
                <w:noProof/>
              </w:rPr>
              <w:t>1.7</w:t>
            </w:r>
            <w:r w:rsidR="0084616A">
              <w:rPr>
                <w:noProof/>
              </w:rPr>
              <w:tab/>
            </w:r>
            <w:r w:rsidR="0084616A" w:rsidRPr="00FD7E02">
              <w:rPr>
                <w:rStyle w:val="Hipervnculo"/>
                <w:noProof/>
              </w:rPr>
              <w:t>Administración de usuarios</w:t>
            </w:r>
            <w:r w:rsidR="0084616A">
              <w:rPr>
                <w:noProof/>
                <w:webHidden/>
              </w:rPr>
              <w:tab/>
            </w:r>
            <w:r w:rsidR="0084616A">
              <w:rPr>
                <w:noProof/>
                <w:webHidden/>
              </w:rPr>
              <w:fldChar w:fldCharType="begin"/>
            </w:r>
            <w:r w:rsidR="0084616A">
              <w:rPr>
                <w:noProof/>
                <w:webHidden/>
              </w:rPr>
              <w:instrText xml:space="preserve"> PAGEREF _Toc118208785 \h </w:instrText>
            </w:r>
            <w:r w:rsidR="0084616A">
              <w:rPr>
                <w:noProof/>
                <w:webHidden/>
              </w:rPr>
            </w:r>
            <w:r w:rsidR="0084616A">
              <w:rPr>
                <w:noProof/>
                <w:webHidden/>
              </w:rPr>
              <w:fldChar w:fldCharType="separate"/>
            </w:r>
            <w:r w:rsidR="00AC104E">
              <w:rPr>
                <w:noProof/>
                <w:webHidden/>
              </w:rPr>
              <w:t>5</w:t>
            </w:r>
            <w:r w:rsidR="0084616A">
              <w:rPr>
                <w:noProof/>
                <w:webHidden/>
              </w:rPr>
              <w:fldChar w:fldCharType="end"/>
            </w:r>
          </w:hyperlink>
        </w:p>
        <w:p w14:paraId="2C8124E3" w14:textId="77777777" w:rsidR="0084616A" w:rsidRDefault="00773B89" w:rsidP="0084616A">
          <w:pPr>
            <w:pStyle w:val="TDC2"/>
            <w:tabs>
              <w:tab w:val="left" w:pos="880"/>
              <w:tab w:val="right" w:leader="dot" w:pos="9111"/>
            </w:tabs>
            <w:rPr>
              <w:noProof/>
            </w:rPr>
          </w:pPr>
          <w:hyperlink w:anchor="_Toc118208786" w:history="1">
            <w:r w:rsidR="0084616A" w:rsidRPr="00FD7E02">
              <w:rPr>
                <w:rStyle w:val="Hipervnculo"/>
                <w:noProof/>
              </w:rPr>
              <w:t>1.8</w:t>
            </w:r>
            <w:r w:rsidR="0084616A">
              <w:rPr>
                <w:noProof/>
              </w:rPr>
              <w:tab/>
            </w:r>
            <w:r w:rsidR="0084616A" w:rsidRPr="00FD7E02">
              <w:rPr>
                <w:rStyle w:val="Hipervnculo"/>
                <w:noProof/>
              </w:rPr>
              <w:t>Manejo de campos en formularios</w:t>
            </w:r>
            <w:r w:rsidR="0084616A">
              <w:rPr>
                <w:noProof/>
                <w:webHidden/>
              </w:rPr>
              <w:tab/>
            </w:r>
            <w:r w:rsidR="0084616A">
              <w:rPr>
                <w:noProof/>
                <w:webHidden/>
              </w:rPr>
              <w:fldChar w:fldCharType="begin"/>
            </w:r>
            <w:r w:rsidR="0084616A">
              <w:rPr>
                <w:noProof/>
                <w:webHidden/>
              </w:rPr>
              <w:instrText xml:space="preserve"> PAGEREF _Toc118208786 \h </w:instrText>
            </w:r>
            <w:r w:rsidR="0084616A">
              <w:rPr>
                <w:noProof/>
                <w:webHidden/>
              </w:rPr>
            </w:r>
            <w:r w:rsidR="0084616A">
              <w:rPr>
                <w:noProof/>
                <w:webHidden/>
              </w:rPr>
              <w:fldChar w:fldCharType="separate"/>
            </w:r>
            <w:r w:rsidR="00AC104E">
              <w:rPr>
                <w:noProof/>
                <w:webHidden/>
              </w:rPr>
              <w:t>5</w:t>
            </w:r>
            <w:r w:rsidR="0084616A">
              <w:rPr>
                <w:noProof/>
                <w:webHidden/>
              </w:rPr>
              <w:fldChar w:fldCharType="end"/>
            </w:r>
          </w:hyperlink>
        </w:p>
        <w:p w14:paraId="7170F00E" w14:textId="77777777" w:rsidR="0084616A" w:rsidRDefault="00773B89" w:rsidP="0084616A">
          <w:pPr>
            <w:pStyle w:val="TDC1"/>
            <w:rPr>
              <w:noProof/>
            </w:rPr>
          </w:pPr>
          <w:hyperlink w:anchor="_Toc118208787" w:history="1">
            <w:r w:rsidR="0084616A" w:rsidRPr="00FD7E02">
              <w:rPr>
                <w:rStyle w:val="Hipervnculo"/>
                <w:noProof/>
              </w:rPr>
              <w:t>2</w:t>
            </w:r>
            <w:r w:rsidR="0084616A">
              <w:rPr>
                <w:noProof/>
              </w:rPr>
              <w:tab/>
            </w:r>
            <w:r w:rsidR="0084616A" w:rsidRPr="00FD7E02">
              <w:rPr>
                <w:rStyle w:val="Hipervnculo"/>
                <w:noProof/>
              </w:rPr>
              <w:t>Características Funcionales del Sistema de Información</w:t>
            </w:r>
            <w:r w:rsidR="0084616A">
              <w:rPr>
                <w:noProof/>
                <w:webHidden/>
              </w:rPr>
              <w:tab/>
            </w:r>
            <w:r w:rsidR="0084616A">
              <w:rPr>
                <w:noProof/>
                <w:webHidden/>
              </w:rPr>
              <w:fldChar w:fldCharType="begin"/>
            </w:r>
            <w:r w:rsidR="0084616A">
              <w:rPr>
                <w:noProof/>
                <w:webHidden/>
              </w:rPr>
              <w:instrText xml:space="preserve"> PAGEREF _Toc118208787 \h </w:instrText>
            </w:r>
            <w:r w:rsidR="0084616A">
              <w:rPr>
                <w:noProof/>
                <w:webHidden/>
              </w:rPr>
            </w:r>
            <w:r w:rsidR="0084616A">
              <w:rPr>
                <w:noProof/>
                <w:webHidden/>
              </w:rPr>
              <w:fldChar w:fldCharType="separate"/>
            </w:r>
            <w:r w:rsidR="00AC104E">
              <w:rPr>
                <w:noProof/>
                <w:webHidden/>
              </w:rPr>
              <w:t>5</w:t>
            </w:r>
            <w:r w:rsidR="0084616A">
              <w:rPr>
                <w:noProof/>
                <w:webHidden/>
              </w:rPr>
              <w:fldChar w:fldCharType="end"/>
            </w:r>
          </w:hyperlink>
        </w:p>
        <w:p w14:paraId="14B62FE4" w14:textId="77777777" w:rsidR="0084616A" w:rsidRDefault="00773B89" w:rsidP="0084616A">
          <w:pPr>
            <w:pStyle w:val="TDC1"/>
            <w:rPr>
              <w:noProof/>
            </w:rPr>
          </w:pPr>
          <w:hyperlink w:anchor="_Toc118208788" w:history="1">
            <w:r w:rsidR="0084616A" w:rsidRPr="00FD7E02">
              <w:rPr>
                <w:rStyle w:val="Hipervnculo"/>
                <w:noProof/>
              </w:rPr>
              <w:t>3</w:t>
            </w:r>
            <w:r w:rsidR="0084616A">
              <w:rPr>
                <w:noProof/>
              </w:rPr>
              <w:tab/>
            </w:r>
            <w:r w:rsidR="0084616A" w:rsidRPr="00FD7E02">
              <w:rPr>
                <w:rStyle w:val="Hipervnculo"/>
                <w:noProof/>
              </w:rPr>
              <w:t>Propuesta Económica</w:t>
            </w:r>
            <w:r w:rsidR="0084616A">
              <w:rPr>
                <w:noProof/>
                <w:webHidden/>
              </w:rPr>
              <w:tab/>
            </w:r>
            <w:r w:rsidR="0084616A">
              <w:rPr>
                <w:noProof/>
                <w:webHidden/>
              </w:rPr>
              <w:fldChar w:fldCharType="begin"/>
            </w:r>
            <w:r w:rsidR="0084616A">
              <w:rPr>
                <w:noProof/>
                <w:webHidden/>
              </w:rPr>
              <w:instrText xml:space="preserve"> PAGEREF _Toc118208788 \h </w:instrText>
            </w:r>
            <w:r w:rsidR="0084616A">
              <w:rPr>
                <w:noProof/>
                <w:webHidden/>
              </w:rPr>
            </w:r>
            <w:r w:rsidR="0084616A">
              <w:rPr>
                <w:noProof/>
                <w:webHidden/>
              </w:rPr>
              <w:fldChar w:fldCharType="separate"/>
            </w:r>
            <w:r w:rsidR="00AC104E">
              <w:rPr>
                <w:noProof/>
                <w:webHidden/>
              </w:rPr>
              <w:t>6</w:t>
            </w:r>
            <w:r w:rsidR="0084616A">
              <w:rPr>
                <w:noProof/>
                <w:webHidden/>
              </w:rPr>
              <w:fldChar w:fldCharType="end"/>
            </w:r>
          </w:hyperlink>
        </w:p>
        <w:p w14:paraId="2C57F966" w14:textId="77777777" w:rsidR="0084616A" w:rsidRDefault="00773B89" w:rsidP="0084616A">
          <w:pPr>
            <w:pStyle w:val="TDC1"/>
            <w:rPr>
              <w:noProof/>
            </w:rPr>
          </w:pPr>
          <w:hyperlink w:anchor="_Toc118208789" w:history="1">
            <w:r w:rsidR="0084616A" w:rsidRPr="00FD7E02">
              <w:rPr>
                <w:rStyle w:val="Hipervnculo"/>
                <w:noProof/>
              </w:rPr>
              <w:t>4</w:t>
            </w:r>
            <w:r w:rsidR="0084616A">
              <w:rPr>
                <w:noProof/>
              </w:rPr>
              <w:tab/>
            </w:r>
            <w:r w:rsidR="0084616A" w:rsidRPr="00FD7E02">
              <w:rPr>
                <w:rStyle w:val="Hipervnculo"/>
                <w:noProof/>
              </w:rPr>
              <w:t>Forma de Pago</w:t>
            </w:r>
            <w:r w:rsidR="0084616A">
              <w:rPr>
                <w:noProof/>
                <w:webHidden/>
              </w:rPr>
              <w:tab/>
            </w:r>
            <w:r w:rsidR="0084616A">
              <w:rPr>
                <w:noProof/>
                <w:webHidden/>
              </w:rPr>
              <w:fldChar w:fldCharType="begin"/>
            </w:r>
            <w:r w:rsidR="0084616A">
              <w:rPr>
                <w:noProof/>
                <w:webHidden/>
              </w:rPr>
              <w:instrText xml:space="preserve"> PAGEREF _Toc118208789 \h </w:instrText>
            </w:r>
            <w:r w:rsidR="0084616A">
              <w:rPr>
                <w:noProof/>
                <w:webHidden/>
              </w:rPr>
            </w:r>
            <w:r w:rsidR="0084616A">
              <w:rPr>
                <w:noProof/>
                <w:webHidden/>
              </w:rPr>
              <w:fldChar w:fldCharType="separate"/>
            </w:r>
            <w:r w:rsidR="00AC104E">
              <w:rPr>
                <w:noProof/>
                <w:webHidden/>
              </w:rPr>
              <w:t>6</w:t>
            </w:r>
            <w:r w:rsidR="0084616A">
              <w:rPr>
                <w:noProof/>
                <w:webHidden/>
              </w:rPr>
              <w:fldChar w:fldCharType="end"/>
            </w:r>
          </w:hyperlink>
        </w:p>
        <w:p w14:paraId="4607810A" w14:textId="77777777" w:rsidR="0084616A" w:rsidRDefault="00773B89" w:rsidP="0084616A">
          <w:pPr>
            <w:pStyle w:val="TDC1"/>
            <w:rPr>
              <w:noProof/>
            </w:rPr>
          </w:pPr>
          <w:hyperlink w:anchor="_Toc118208790" w:history="1">
            <w:r w:rsidR="0084616A" w:rsidRPr="00FD7E02">
              <w:rPr>
                <w:rStyle w:val="Hipervnculo"/>
                <w:noProof/>
              </w:rPr>
              <w:t>5</w:t>
            </w:r>
            <w:r w:rsidR="0084616A">
              <w:rPr>
                <w:noProof/>
              </w:rPr>
              <w:tab/>
            </w:r>
            <w:r w:rsidR="0084616A" w:rsidRPr="00FD7E02">
              <w:rPr>
                <w:rStyle w:val="Hipervnculo"/>
                <w:noProof/>
              </w:rPr>
              <w:t>Plazos</w:t>
            </w:r>
            <w:r w:rsidR="0084616A">
              <w:rPr>
                <w:noProof/>
                <w:webHidden/>
              </w:rPr>
              <w:tab/>
            </w:r>
            <w:r w:rsidR="0084616A">
              <w:rPr>
                <w:noProof/>
                <w:webHidden/>
              </w:rPr>
              <w:fldChar w:fldCharType="begin"/>
            </w:r>
            <w:r w:rsidR="0084616A">
              <w:rPr>
                <w:noProof/>
                <w:webHidden/>
              </w:rPr>
              <w:instrText xml:space="preserve"> PAGEREF _Toc118208790 \h </w:instrText>
            </w:r>
            <w:r w:rsidR="0084616A">
              <w:rPr>
                <w:noProof/>
                <w:webHidden/>
              </w:rPr>
            </w:r>
            <w:r w:rsidR="0084616A">
              <w:rPr>
                <w:noProof/>
                <w:webHidden/>
              </w:rPr>
              <w:fldChar w:fldCharType="separate"/>
            </w:r>
            <w:r w:rsidR="00AC104E">
              <w:rPr>
                <w:noProof/>
                <w:webHidden/>
              </w:rPr>
              <w:t>6</w:t>
            </w:r>
            <w:r w:rsidR="0084616A">
              <w:rPr>
                <w:noProof/>
                <w:webHidden/>
              </w:rPr>
              <w:fldChar w:fldCharType="end"/>
            </w:r>
          </w:hyperlink>
        </w:p>
        <w:p w14:paraId="28EE454F" w14:textId="77777777" w:rsidR="0084616A" w:rsidRDefault="00773B89" w:rsidP="0084616A">
          <w:pPr>
            <w:pStyle w:val="TDC1"/>
            <w:rPr>
              <w:noProof/>
            </w:rPr>
          </w:pPr>
          <w:hyperlink w:anchor="_Toc118208791" w:history="1">
            <w:r w:rsidR="0084616A" w:rsidRPr="00FD7E02">
              <w:rPr>
                <w:rStyle w:val="Hipervnculo"/>
                <w:noProof/>
              </w:rPr>
              <w:t>6</w:t>
            </w:r>
            <w:r w:rsidR="0084616A">
              <w:rPr>
                <w:noProof/>
              </w:rPr>
              <w:tab/>
            </w:r>
            <w:r w:rsidR="0084616A" w:rsidRPr="00FD7E02">
              <w:rPr>
                <w:rStyle w:val="Hipervnculo"/>
                <w:noProof/>
              </w:rPr>
              <w:t>Vigencia de la Oferta</w:t>
            </w:r>
            <w:r w:rsidR="0084616A">
              <w:rPr>
                <w:noProof/>
                <w:webHidden/>
              </w:rPr>
              <w:tab/>
            </w:r>
            <w:r w:rsidR="0084616A">
              <w:rPr>
                <w:noProof/>
                <w:webHidden/>
              </w:rPr>
              <w:fldChar w:fldCharType="begin"/>
            </w:r>
            <w:r w:rsidR="0084616A">
              <w:rPr>
                <w:noProof/>
                <w:webHidden/>
              </w:rPr>
              <w:instrText xml:space="preserve"> PAGEREF _Toc118208791 \h </w:instrText>
            </w:r>
            <w:r w:rsidR="0084616A">
              <w:rPr>
                <w:noProof/>
                <w:webHidden/>
              </w:rPr>
            </w:r>
            <w:r w:rsidR="0084616A">
              <w:rPr>
                <w:noProof/>
                <w:webHidden/>
              </w:rPr>
              <w:fldChar w:fldCharType="separate"/>
            </w:r>
            <w:r w:rsidR="00AC104E">
              <w:rPr>
                <w:noProof/>
                <w:webHidden/>
              </w:rPr>
              <w:t>6</w:t>
            </w:r>
            <w:r w:rsidR="0084616A">
              <w:rPr>
                <w:noProof/>
                <w:webHidden/>
              </w:rPr>
              <w:fldChar w:fldCharType="end"/>
            </w:r>
          </w:hyperlink>
        </w:p>
        <w:p w14:paraId="57E5B805" w14:textId="77777777" w:rsidR="0084616A" w:rsidRDefault="0084616A" w:rsidP="0084616A">
          <w:r w:rsidRPr="0025698E">
            <w:rPr>
              <w:b/>
              <w:bCs/>
            </w:rPr>
            <w:fldChar w:fldCharType="end"/>
          </w:r>
        </w:p>
      </w:sdtContent>
    </w:sdt>
    <w:p w14:paraId="79DFC4BA" w14:textId="77777777" w:rsidR="00072D87" w:rsidRDefault="00072D87" w:rsidP="0084616A"/>
    <w:p w14:paraId="277A4799" w14:textId="77777777" w:rsidR="00072D87" w:rsidRDefault="00072D87" w:rsidP="0084616A"/>
    <w:p w14:paraId="0053219E" w14:textId="77777777" w:rsidR="00072D87" w:rsidRPr="0025698E" w:rsidRDefault="00072D87" w:rsidP="0084616A"/>
    <w:p w14:paraId="19FCF1F2" w14:textId="77777777" w:rsidR="00072D87" w:rsidRDefault="0084616A" w:rsidP="0084616A">
      <w:r w:rsidRPr="0025698E">
        <w:br w:type="page"/>
      </w:r>
    </w:p>
    <w:p w14:paraId="342674C4" w14:textId="77777777" w:rsidR="00072D87" w:rsidRDefault="00072D87" w:rsidP="0084616A"/>
    <w:p w14:paraId="0FD8409D" w14:textId="77777777" w:rsidR="00511D58" w:rsidRDefault="00511D58" w:rsidP="00511D58">
      <w:pPr>
        <w:pStyle w:val="Ttulo1"/>
        <w:numPr>
          <w:ilvl w:val="0"/>
          <w:numId w:val="0"/>
        </w:numPr>
        <w:ind w:left="522"/>
      </w:pPr>
      <w:bookmarkStart w:id="0" w:name="_Toc118208778"/>
    </w:p>
    <w:bookmarkEnd w:id="0"/>
    <w:p w14:paraId="63E9BB2E" w14:textId="211DF9EE" w:rsidR="0084616A" w:rsidRDefault="00511D58" w:rsidP="0084616A">
      <w:pPr>
        <w:pStyle w:val="Ttulo1"/>
      </w:pPr>
      <w:r>
        <w:t>Acceso a la Plataforma</w:t>
      </w:r>
    </w:p>
    <w:p w14:paraId="2ED84F52" w14:textId="20FB248B" w:rsidR="0084616A" w:rsidRDefault="0084616A" w:rsidP="00511D58">
      <w:pPr>
        <w:jc w:val="both"/>
      </w:pPr>
      <w:r>
        <w:br/>
      </w:r>
      <w:r w:rsidR="00511D58">
        <w:t>El Sistema de Información de Proveedores se encuentra alojado en la siguiente URL:</w:t>
      </w:r>
    </w:p>
    <w:p w14:paraId="5DB5AF14" w14:textId="7821DA1F" w:rsidR="00511D58" w:rsidRDefault="00511D58" w:rsidP="00511D58">
      <w:pPr>
        <w:jc w:val="both"/>
        <w:rPr>
          <w:rFonts w:cstheme="minorHAnsi"/>
        </w:rPr>
      </w:pPr>
      <w:hyperlink r:id="rId8" w:history="1">
        <w:r w:rsidRPr="00513714">
          <w:rPr>
            <w:rStyle w:val="Hipervnculo"/>
            <w:rFonts w:cstheme="minorHAnsi"/>
          </w:rPr>
          <w:t>http://proveedores.serviciudad-aplicaciones.com/</w:t>
        </w:r>
      </w:hyperlink>
    </w:p>
    <w:p w14:paraId="115C7A2F" w14:textId="11C5B0BE" w:rsidR="00511D58" w:rsidRDefault="00511D58" w:rsidP="00511D58">
      <w:pPr>
        <w:jc w:val="both"/>
        <w:rPr>
          <w:rFonts w:cstheme="minorHAnsi"/>
        </w:rPr>
      </w:pPr>
      <w:r>
        <w:rPr>
          <w:rFonts w:cstheme="minorHAnsi"/>
        </w:rPr>
        <w:t>Una vez se ingresa a esta dirección web, se accede a la siguiente pantalla:</w:t>
      </w:r>
    </w:p>
    <w:p w14:paraId="681A1408" w14:textId="77777777" w:rsidR="00511D58" w:rsidRDefault="00511D58" w:rsidP="00511D58">
      <w:pPr>
        <w:jc w:val="both"/>
        <w:rPr>
          <w:rFonts w:cstheme="minorHAnsi"/>
        </w:rPr>
      </w:pPr>
    </w:p>
    <w:p w14:paraId="4B7F5AC9" w14:textId="501F1CAA" w:rsidR="00511D58" w:rsidRDefault="00511D58" w:rsidP="00511D58">
      <w:pPr>
        <w:jc w:val="both"/>
        <w:rPr>
          <w:rFonts w:cstheme="minorHAnsi"/>
        </w:rPr>
      </w:pPr>
      <w:r w:rsidRPr="00511D58">
        <w:rPr>
          <w:rFonts w:cstheme="minorHAnsi"/>
        </w:rPr>
        <w:drawing>
          <wp:inline distT="0" distB="0" distL="0" distR="0" wp14:anchorId="549B89F0" wp14:editId="59A7B3C7">
            <wp:extent cx="5791835" cy="3126740"/>
            <wp:effectExtent l="152400" t="152400" r="361315" b="3594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126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A8CAAA" w14:textId="4D3DB4A1" w:rsidR="00511D58" w:rsidRDefault="00511D58" w:rsidP="00511D58">
      <w:pPr>
        <w:jc w:val="both"/>
        <w:rPr>
          <w:rFonts w:cstheme="minorHAnsi"/>
        </w:rPr>
      </w:pPr>
      <w:r>
        <w:rPr>
          <w:rFonts w:cstheme="minorHAnsi"/>
        </w:rPr>
        <w:t>En la parte derecha de la pantalla, se presentan los campos para Usuario y contraseña.</w:t>
      </w:r>
    </w:p>
    <w:p w14:paraId="002E37F1" w14:textId="77777777" w:rsidR="00561310" w:rsidRDefault="00561310" w:rsidP="00511D58">
      <w:pPr>
        <w:jc w:val="both"/>
        <w:rPr>
          <w:rFonts w:cstheme="minorHAnsi"/>
        </w:rPr>
      </w:pPr>
    </w:p>
    <w:p w14:paraId="153D3637" w14:textId="77777777" w:rsidR="00ED3E88" w:rsidRDefault="00ED3E88" w:rsidP="00511D58">
      <w:pPr>
        <w:jc w:val="both"/>
        <w:rPr>
          <w:rFonts w:cstheme="minorHAnsi"/>
        </w:rPr>
      </w:pPr>
    </w:p>
    <w:p w14:paraId="68558809" w14:textId="77777777" w:rsidR="00ED3E88" w:rsidRDefault="00ED3E88" w:rsidP="00511D58">
      <w:pPr>
        <w:jc w:val="both"/>
        <w:rPr>
          <w:rFonts w:cstheme="minorHAnsi"/>
        </w:rPr>
      </w:pPr>
    </w:p>
    <w:p w14:paraId="3450B9FB" w14:textId="77777777" w:rsidR="00ED3E88" w:rsidRDefault="00ED3E88" w:rsidP="00511D58">
      <w:pPr>
        <w:jc w:val="both"/>
        <w:rPr>
          <w:rFonts w:cstheme="minorHAnsi"/>
        </w:rPr>
      </w:pPr>
    </w:p>
    <w:p w14:paraId="17FB9D90" w14:textId="77777777" w:rsidR="00ED3E88" w:rsidRDefault="00ED3E88" w:rsidP="00511D58">
      <w:pPr>
        <w:jc w:val="both"/>
        <w:rPr>
          <w:rFonts w:cstheme="minorHAnsi"/>
        </w:rPr>
      </w:pPr>
    </w:p>
    <w:p w14:paraId="35108DA2" w14:textId="00E5D096" w:rsidR="00ED3E88" w:rsidRDefault="00ED3E88" w:rsidP="00ED3E88">
      <w:pPr>
        <w:pStyle w:val="Ttulo1"/>
      </w:pPr>
      <w:r>
        <w:t>Uso de la plataforma y menús</w:t>
      </w:r>
    </w:p>
    <w:p w14:paraId="4BD336B0" w14:textId="0B157B0E" w:rsidR="00ED3E88" w:rsidRDefault="00ED3E88" w:rsidP="00ED3E88">
      <w:r>
        <w:t>Una vez se ingresa a la plataforma, se encuentra la siguiente vista:</w:t>
      </w:r>
    </w:p>
    <w:p w14:paraId="07ADCD2A" w14:textId="3C4D5FE7" w:rsidR="00ED3E88" w:rsidRDefault="00ED3E88" w:rsidP="00ED3E88">
      <w:r>
        <w:rPr>
          <w:noProof/>
        </w:rPr>
        <mc:AlternateContent>
          <mc:Choice Requires="wps">
            <w:drawing>
              <wp:anchor distT="0" distB="0" distL="114300" distR="114300" simplePos="0" relativeHeight="251661312" behindDoc="0" locked="0" layoutInCell="1" allowOverlap="1" wp14:anchorId="01444BCA" wp14:editId="5FF4B626">
                <wp:simplePos x="0" y="0"/>
                <wp:positionH relativeFrom="margin">
                  <wp:align>right</wp:align>
                </wp:positionH>
                <wp:positionV relativeFrom="paragraph">
                  <wp:posOffset>266065</wp:posOffset>
                </wp:positionV>
                <wp:extent cx="4781550" cy="381000"/>
                <wp:effectExtent l="0" t="0" r="19050" b="19050"/>
                <wp:wrapNone/>
                <wp:docPr id="10" name="Rectángulo redondeado 10"/>
                <wp:cNvGraphicFramePr/>
                <a:graphic xmlns:a="http://schemas.openxmlformats.org/drawingml/2006/main">
                  <a:graphicData uri="http://schemas.microsoft.com/office/word/2010/wordprocessingShape">
                    <wps:wsp>
                      <wps:cNvSpPr/>
                      <wps:spPr>
                        <a:xfrm>
                          <a:off x="0" y="0"/>
                          <a:ext cx="4781550"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DF1AE" id="Rectángulo redondeado 10" o:spid="_x0000_s1026" style="position:absolute;margin-left:325.3pt;margin-top:20.95pt;width:376.5pt;height:3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" filled="f" strokecolor="#c00000" strokeweight="2pt">
                <w10:wrap anchorx="margin"/>
              </v:roundrect>
            </w:pict>
          </mc:Fallback>
        </mc:AlternateContent>
      </w:r>
      <w:r>
        <w:rPr>
          <w:noProof/>
        </w:rPr>
        <mc:AlternateContent>
          <mc:Choice Requires="wps">
            <w:drawing>
              <wp:anchor distT="0" distB="0" distL="114300" distR="114300" simplePos="0" relativeHeight="251659264" behindDoc="0" locked="0" layoutInCell="1" allowOverlap="1" wp14:anchorId="540B5154" wp14:editId="5FE187DC">
                <wp:simplePos x="0" y="0"/>
                <wp:positionH relativeFrom="column">
                  <wp:posOffset>-80010</wp:posOffset>
                </wp:positionH>
                <wp:positionV relativeFrom="paragraph">
                  <wp:posOffset>247015</wp:posOffset>
                </wp:positionV>
                <wp:extent cx="1038225" cy="1971675"/>
                <wp:effectExtent l="0" t="0" r="28575" b="28575"/>
                <wp:wrapNone/>
                <wp:docPr id="9" name="Rectángulo redondeado 9"/>
                <wp:cNvGraphicFramePr/>
                <a:graphic xmlns:a="http://schemas.openxmlformats.org/drawingml/2006/main">
                  <a:graphicData uri="http://schemas.microsoft.com/office/word/2010/wordprocessingShape">
                    <wps:wsp>
                      <wps:cNvSpPr/>
                      <wps:spPr>
                        <a:xfrm>
                          <a:off x="0" y="0"/>
                          <a:ext cx="1038225" cy="19716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233E8C" id="Rectángulo redondeado 9" o:spid="_x0000_s1026" style="position:absolute;margin-left:-6.3pt;margin-top:19.45pt;width:81.75pt;height:155.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" filled="f" strokecolor="#c00000" strokeweight="2pt"/>
            </w:pict>
          </mc:Fallback>
        </mc:AlternateContent>
      </w:r>
    </w:p>
    <w:p w14:paraId="31A47410" w14:textId="0AB5F77B" w:rsidR="00ED3E88" w:rsidRDefault="00ED3E88" w:rsidP="00ED3E88">
      <w:r>
        <w:rPr>
          <w:noProof/>
        </w:rPr>
        <mc:AlternateContent>
          <mc:Choice Requires="wps">
            <w:drawing>
              <wp:anchor distT="0" distB="0" distL="114300" distR="114300" simplePos="0" relativeHeight="251668480" behindDoc="0" locked="0" layoutInCell="1" allowOverlap="1" wp14:anchorId="01E3D286" wp14:editId="0E78892E">
                <wp:simplePos x="0" y="0"/>
                <wp:positionH relativeFrom="column">
                  <wp:posOffset>2825115</wp:posOffset>
                </wp:positionH>
                <wp:positionV relativeFrom="paragraph">
                  <wp:posOffset>1552575</wp:posOffset>
                </wp:positionV>
                <wp:extent cx="6477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647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F7EF3" w14:textId="6BC9DDC0" w:rsidR="00773B89" w:rsidRPr="00ED3E88" w:rsidRDefault="00773B89" w:rsidP="00ED3E88">
                            <w:pPr>
                              <w:rPr>
                                <w:b/>
                                <w:color w:val="C00000"/>
                              </w:rPr>
                            </w:pPr>
                            <w:r>
                              <w:rPr>
                                <w:b/>
                                <w:color w:val="C00000"/>
                              </w:rPr>
                              <w:t>Zona 3</w:t>
                            </w:r>
                            <w:r w:rsidRPr="00ED3E88">
                              <w:rPr>
                                <w:b/>
                                <w:noProof/>
                                <w:color w:val="C00000"/>
                              </w:rPr>
                              <w:drawing>
                                <wp:inline distT="0" distB="0" distL="0" distR="0" wp14:anchorId="138389CC" wp14:editId="384A0531">
                                  <wp:extent cx="458470" cy="1820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 cy="182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3D286" id="_x0000_t202" coordsize="21600,21600" o:spt="202" path="m,l,21600r21600,l21600,xe">
                <v:stroke joinstyle="miter"/>
                <v:path gradientshapeok="t" o:connecttype="rect"/>
              </v:shapetype>
              <v:shape id="Cuadro de texto 15" o:spid="_x0000_s1026" type="#_x0000_t202" style="position:absolute;margin-left:222.45pt;margin-top:122.25pt;width:51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" filled="f" stroked="f" strokeweight=".5pt">
                <v:textbox>
                  <w:txbxContent>
                    <w:p w14:paraId="259F7EF3" w14:textId="6BC9DDC0" w:rsidR="00773B89" w:rsidRPr="00ED3E88" w:rsidRDefault="00773B89" w:rsidP="00ED3E88">
                      <w:pPr>
                        <w:rPr>
                          <w:b/>
                          <w:color w:val="C00000"/>
                        </w:rPr>
                      </w:pPr>
                      <w:r>
                        <w:rPr>
                          <w:b/>
                          <w:color w:val="C00000"/>
                        </w:rPr>
                        <w:t>Zona 3</w:t>
                      </w:r>
                      <w:r w:rsidRPr="00ED3E88">
                        <w:rPr>
                          <w:b/>
                          <w:noProof/>
                          <w:color w:val="C00000"/>
                        </w:rPr>
                        <w:drawing>
                          <wp:inline distT="0" distB="0" distL="0" distR="0" wp14:anchorId="138389CC" wp14:editId="384A0531">
                            <wp:extent cx="458470" cy="1820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 cy="1820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704C6C7" wp14:editId="1EC6C6F0">
                <wp:simplePos x="0" y="0"/>
                <wp:positionH relativeFrom="column">
                  <wp:posOffset>2844165</wp:posOffset>
                </wp:positionH>
                <wp:positionV relativeFrom="paragraph">
                  <wp:posOffset>9525</wp:posOffset>
                </wp:positionV>
                <wp:extent cx="6477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647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6ABF1" w14:textId="5D4F7D0E" w:rsidR="00773B89" w:rsidRPr="00ED3E88" w:rsidRDefault="00773B89" w:rsidP="00ED3E88">
                            <w:pPr>
                              <w:rPr>
                                <w:b/>
                                <w:color w:val="C00000"/>
                              </w:rPr>
                            </w:pPr>
                            <w:r>
                              <w:rPr>
                                <w:b/>
                                <w:color w:val="C00000"/>
                              </w:rPr>
                              <w:t>Zona 1</w:t>
                            </w:r>
                            <w:r w:rsidRPr="00ED3E88">
                              <w:rPr>
                                <w:b/>
                                <w:noProof/>
                                <w:color w:val="C00000"/>
                              </w:rPr>
                              <w:drawing>
                                <wp:inline distT="0" distB="0" distL="0" distR="0" wp14:anchorId="7918A52F" wp14:editId="306EFD1F">
                                  <wp:extent cx="458470" cy="1820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 cy="182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C6C7" id="Cuadro de texto 13" o:spid="_x0000_s1027" type="#_x0000_t202" style="position:absolute;margin-left:223.95pt;margin-top:.75pt;width:51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" filled="f" stroked="f" strokeweight=".5pt">
                <v:textbox>
                  <w:txbxContent>
                    <w:p w14:paraId="4AC6ABF1" w14:textId="5D4F7D0E" w:rsidR="00773B89" w:rsidRPr="00ED3E88" w:rsidRDefault="00773B89" w:rsidP="00ED3E88">
                      <w:pPr>
                        <w:rPr>
                          <w:b/>
                          <w:color w:val="C00000"/>
                        </w:rPr>
                      </w:pPr>
                      <w:r>
                        <w:rPr>
                          <w:b/>
                          <w:color w:val="C00000"/>
                        </w:rPr>
                        <w:t>Zona 1</w:t>
                      </w:r>
                      <w:r w:rsidRPr="00ED3E88">
                        <w:rPr>
                          <w:b/>
                          <w:noProof/>
                          <w:color w:val="C00000"/>
                        </w:rPr>
                        <w:drawing>
                          <wp:inline distT="0" distB="0" distL="0" distR="0" wp14:anchorId="7918A52F" wp14:editId="306EFD1F">
                            <wp:extent cx="458470" cy="1820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 cy="1820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5FB0A9D" wp14:editId="2CAF4398">
                <wp:simplePos x="0" y="0"/>
                <wp:positionH relativeFrom="column">
                  <wp:posOffset>120015</wp:posOffset>
                </wp:positionH>
                <wp:positionV relativeFrom="paragraph">
                  <wp:posOffset>1581150</wp:posOffset>
                </wp:positionV>
                <wp:extent cx="6477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647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9FA86" w14:textId="60B49CCE" w:rsidR="00773B89" w:rsidRPr="00ED3E88" w:rsidRDefault="00773B89">
                            <w:pPr>
                              <w:rPr>
                                <w:b/>
                                <w:color w:val="C00000"/>
                              </w:rPr>
                            </w:pPr>
                            <w:r>
                              <w:rPr>
                                <w:b/>
                                <w:color w:val="C00000"/>
                              </w:rPr>
                              <w:t>Zona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B0A9D" id="Cuadro de texto 12" o:spid="_x0000_s1028" type="#_x0000_t202" style="position:absolute;margin-left:9.45pt;margin-top:124.5pt;width:51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" filled="f" stroked="f" strokeweight=".5pt">
                <v:textbox>
                  <w:txbxContent>
                    <w:p w14:paraId="7169FA86" w14:textId="60B49CCE" w:rsidR="00773B89" w:rsidRPr="00ED3E88" w:rsidRDefault="00773B89">
                      <w:pPr>
                        <w:rPr>
                          <w:b/>
                          <w:color w:val="C00000"/>
                        </w:rPr>
                      </w:pPr>
                      <w:r>
                        <w:rPr>
                          <w:b/>
                          <w:color w:val="C00000"/>
                        </w:rPr>
                        <w:t>Zona 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0CCB6BB" wp14:editId="4D4628B8">
                <wp:simplePos x="0" y="0"/>
                <wp:positionH relativeFrom="margin">
                  <wp:align>right</wp:align>
                </wp:positionH>
                <wp:positionV relativeFrom="paragraph">
                  <wp:posOffset>361951</wp:posOffset>
                </wp:positionV>
                <wp:extent cx="4772025" cy="1543050"/>
                <wp:effectExtent l="0" t="0" r="28575" b="19050"/>
                <wp:wrapNone/>
                <wp:docPr id="11" name="Rectángulo redondeado 11"/>
                <wp:cNvGraphicFramePr/>
                <a:graphic xmlns:a="http://schemas.openxmlformats.org/drawingml/2006/main">
                  <a:graphicData uri="http://schemas.microsoft.com/office/word/2010/wordprocessingShape">
                    <wps:wsp>
                      <wps:cNvSpPr/>
                      <wps:spPr>
                        <a:xfrm>
                          <a:off x="0" y="0"/>
                          <a:ext cx="4772025" cy="15430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8C408" id="Rectángulo redondeado 11" o:spid="_x0000_s1026" style="position:absolute;margin-left:324.55pt;margin-top:28.5pt;width:375.75pt;height:12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" filled="f" strokecolor="#c00000" strokeweight="2pt">
                <w10:wrap anchorx="margin"/>
              </v:roundrect>
            </w:pict>
          </mc:Fallback>
        </mc:AlternateContent>
      </w:r>
      <w:r w:rsidRPr="00ED3E88">
        <w:drawing>
          <wp:inline distT="0" distB="0" distL="0" distR="0" wp14:anchorId="0386482E" wp14:editId="44127BEF">
            <wp:extent cx="5791835" cy="21005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100580"/>
                    </a:xfrm>
                    <a:prstGeom prst="rect">
                      <a:avLst/>
                    </a:prstGeom>
                  </pic:spPr>
                </pic:pic>
              </a:graphicData>
            </a:graphic>
          </wp:inline>
        </w:drawing>
      </w:r>
    </w:p>
    <w:p w14:paraId="0B509E09" w14:textId="0BF0832D" w:rsidR="00ED3E88" w:rsidRDefault="00ED3E88" w:rsidP="00ED3E88">
      <w:pPr>
        <w:pStyle w:val="Ttulo2"/>
      </w:pPr>
      <w:r>
        <w:t>Zona 1</w:t>
      </w:r>
    </w:p>
    <w:p w14:paraId="45EE8231" w14:textId="77777777" w:rsidR="00ED3E88" w:rsidRDefault="00ED3E88" w:rsidP="00ED3E88"/>
    <w:p w14:paraId="6A0573F4" w14:textId="23489B44" w:rsidR="00ED3E88" w:rsidRDefault="00ED3E88" w:rsidP="00ED3E88">
      <w:r>
        <w:t xml:space="preserve">La zona 1 presenta la información del Usuario que ha ingresado a la plataforma, al lado derecha presenta el nombre y dando </w:t>
      </w:r>
      <w:proofErr w:type="spellStart"/>
      <w:r>
        <w:t>click</w:t>
      </w:r>
      <w:proofErr w:type="spellEnd"/>
      <w:r>
        <w:t xml:space="preserve"> sobre este se puede cerrar la sesión del usuario.</w:t>
      </w:r>
    </w:p>
    <w:p w14:paraId="0D2A1A88" w14:textId="77777777" w:rsidR="00ED3E88" w:rsidRDefault="00ED3E88" w:rsidP="00ED3E88"/>
    <w:p w14:paraId="33793A99" w14:textId="7553A52A" w:rsidR="00ED3E88" w:rsidRDefault="00ED3E88" w:rsidP="00ED3E88">
      <w:pPr>
        <w:pStyle w:val="Ttulo2"/>
      </w:pPr>
      <w:r>
        <w:t>Zona 2</w:t>
      </w:r>
    </w:p>
    <w:p w14:paraId="24F42F93" w14:textId="77777777" w:rsidR="00ED3E88" w:rsidRDefault="00ED3E88" w:rsidP="00ED3E88"/>
    <w:p w14:paraId="46D1E2DC" w14:textId="728733CB" w:rsidR="00ED3E88" w:rsidRDefault="00ED3E88" w:rsidP="00ED3E88">
      <w:r>
        <w:t>En esta zona se presenta el menú de todas las opciones de la plataforma.</w:t>
      </w:r>
    </w:p>
    <w:p w14:paraId="5FC3B86E" w14:textId="2EACA2AA" w:rsidR="00ED3E88" w:rsidRDefault="00ED3E88" w:rsidP="00ED3E88">
      <w:r>
        <w:t>En la parte superior derecha de esta zona se encuentra el botón que oculta o despliega el menú lateral. Esta opción funciona cuando se accede a la plataforma desde dispositivos móviles, con el fin de maximizar la visual en las pantallas reducidas de estos equipos.</w:t>
      </w:r>
    </w:p>
    <w:p w14:paraId="7CADB2AD" w14:textId="320DA6EA" w:rsidR="00ED3E88" w:rsidRDefault="00ED3E88" w:rsidP="00ED3E88">
      <w:r>
        <w:t>EL menú está conformado por Menús y Submenús, a los cuales se puede acceder desplegándolos de manera independiente.</w:t>
      </w:r>
    </w:p>
    <w:p w14:paraId="50C927B0" w14:textId="77777777" w:rsidR="00ED3E88" w:rsidRDefault="00ED3E88" w:rsidP="00ED3E88"/>
    <w:p w14:paraId="56EECB80" w14:textId="77777777" w:rsidR="00ED3E88" w:rsidRDefault="00ED3E88" w:rsidP="00ED3E88"/>
    <w:p w14:paraId="2201C099" w14:textId="77777777" w:rsidR="00ED3E88" w:rsidRDefault="00ED3E88" w:rsidP="00ED3E88"/>
    <w:p w14:paraId="384671EB" w14:textId="77777777" w:rsidR="00ED3E88" w:rsidRDefault="00ED3E88" w:rsidP="00ED3E88"/>
    <w:p w14:paraId="66691852" w14:textId="3B4FDB0B" w:rsidR="00ED3E88" w:rsidRDefault="00ED3E88" w:rsidP="00ED3E88">
      <w:pPr>
        <w:pStyle w:val="Ttulo2"/>
      </w:pPr>
      <w:r>
        <w:t>Zona 3</w:t>
      </w:r>
    </w:p>
    <w:p w14:paraId="0192FA3C" w14:textId="77777777" w:rsidR="00ED3E88" w:rsidRDefault="00ED3E88" w:rsidP="00ED3E88"/>
    <w:p w14:paraId="7E967CFA" w14:textId="29810D7A" w:rsidR="00ED3E88" w:rsidRDefault="00ED3E88" w:rsidP="00ED3E88">
      <w:r>
        <w:t>La zona 3 presenta la interface donde se presentarán los datos del sistema de información o donde se presentarán las pantallas o formularios para el ingreso de información y registro de la misma.</w:t>
      </w:r>
    </w:p>
    <w:p w14:paraId="018D1107" w14:textId="77777777" w:rsidR="00ED3E88" w:rsidRDefault="00ED3E88" w:rsidP="00ED3E88"/>
    <w:p w14:paraId="1BD2E60E" w14:textId="2A568134" w:rsidR="00ED3E88" w:rsidRDefault="00ED3E88" w:rsidP="00ED3E88">
      <w:r>
        <w:t>Esta zona tendrá múltiples formas de acuerdo a la necesidad de cada módulo, pero algunas características que son comunes a cualquier proceso, compartirán la misma forma, a continuación se indica cuales acciones son comunes en la mayoría de m</w:t>
      </w:r>
      <w:r w:rsidR="0086309D">
        <w:t>ódulos, tomando como ejemplo el módulo de áreas.</w:t>
      </w:r>
    </w:p>
    <w:p w14:paraId="43D5D051" w14:textId="7F95DAFB" w:rsidR="00ED3E88" w:rsidRPr="00ED3E88" w:rsidRDefault="0086309D" w:rsidP="00ED3E88">
      <w:r w:rsidRPr="0086309D">
        <mc:AlternateContent>
          <mc:Choice Requires="wps">
            <w:drawing>
              <wp:anchor distT="0" distB="0" distL="114300" distR="114300" simplePos="0" relativeHeight="251674624" behindDoc="0" locked="0" layoutInCell="1" allowOverlap="1" wp14:anchorId="2BA5DD85" wp14:editId="584AEFEB">
                <wp:simplePos x="0" y="0"/>
                <wp:positionH relativeFrom="margin">
                  <wp:posOffset>3901440</wp:posOffset>
                </wp:positionH>
                <wp:positionV relativeFrom="paragraph">
                  <wp:posOffset>145415</wp:posOffset>
                </wp:positionV>
                <wp:extent cx="1438275" cy="4572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4382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9D795" w14:textId="20562C85" w:rsidR="00773B89" w:rsidRPr="00ED3E88" w:rsidRDefault="00773B89" w:rsidP="0086309D">
                            <w:pPr>
                              <w:jc w:val="center"/>
                              <w:rPr>
                                <w:b/>
                                <w:color w:val="C00000"/>
                              </w:rPr>
                            </w:pPr>
                            <w:r>
                              <w:rPr>
                                <w:b/>
                                <w:color w:val="C00000"/>
                              </w:rPr>
                              <w:t>Ingresar un nuevo registro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5DD85" id="Cuadro de texto 22" o:spid="_x0000_s1029" type="#_x0000_t202" style="position:absolute;margin-left:307.2pt;margin-top:11.45pt;width:113.25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" filled="f" stroked="f" strokeweight=".5pt">
                <v:textbox>
                  <w:txbxContent>
                    <w:p w14:paraId="52A9D795" w14:textId="20562C85" w:rsidR="00773B89" w:rsidRPr="00ED3E88" w:rsidRDefault="00773B89" w:rsidP="0086309D">
                      <w:pPr>
                        <w:jc w:val="center"/>
                        <w:rPr>
                          <w:b/>
                          <w:color w:val="C00000"/>
                        </w:rPr>
                      </w:pPr>
                      <w:r>
                        <w:rPr>
                          <w:b/>
                          <w:color w:val="C00000"/>
                        </w:rPr>
                        <w:t>Ingresar un nuevo registro</w:t>
                      </w:r>
                    </w:p>
                  </w:txbxContent>
                </v:textbox>
                <w10:wrap anchorx="margin"/>
              </v:shape>
            </w:pict>
          </mc:Fallback>
        </mc:AlternateContent>
      </w:r>
      <w:r w:rsidRPr="0086309D">
        <mc:AlternateContent>
          <mc:Choice Requires="wps">
            <w:drawing>
              <wp:anchor distT="0" distB="0" distL="114300" distR="114300" simplePos="0" relativeHeight="251680768" behindDoc="0" locked="0" layoutInCell="1" allowOverlap="1" wp14:anchorId="5E47704D" wp14:editId="02A27E99">
                <wp:simplePos x="0" y="0"/>
                <wp:positionH relativeFrom="margin">
                  <wp:posOffset>4152900</wp:posOffset>
                </wp:positionH>
                <wp:positionV relativeFrom="paragraph">
                  <wp:posOffset>2860040</wp:posOffset>
                </wp:positionV>
                <wp:extent cx="1591310" cy="46672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59131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735F9" w14:textId="160281E2" w:rsidR="00773B89" w:rsidRPr="00ED3E88" w:rsidRDefault="00773B89" w:rsidP="0086309D">
                            <w:pPr>
                              <w:jc w:val="center"/>
                              <w:rPr>
                                <w:b/>
                                <w:color w:val="C00000"/>
                              </w:rPr>
                            </w:pPr>
                            <w:r>
                              <w:rPr>
                                <w:b/>
                                <w:color w:val="C00000"/>
                              </w:rPr>
                              <w:t>Acciones sobre cada Registro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7704D" id="Cuadro de texto 26" o:spid="_x0000_s1030" type="#_x0000_t202" style="position:absolute;margin-left:327pt;margin-top:225.2pt;width:125.3pt;height:3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" filled="f" stroked="f" strokeweight=".5pt">
                <v:textbox>
                  <w:txbxContent>
                    <w:p w14:paraId="4E1735F9" w14:textId="160281E2" w:rsidR="00773B89" w:rsidRPr="00ED3E88" w:rsidRDefault="00773B89" w:rsidP="0086309D">
                      <w:pPr>
                        <w:jc w:val="center"/>
                        <w:rPr>
                          <w:b/>
                          <w:color w:val="C00000"/>
                        </w:rPr>
                      </w:pPr>
                      <w:r>
                        <w:rPr>
                          <w:b/>
                          <w:color w:val="C00000"/>
                        </w:rPr>
                        <w:t>Acciones sobre cada Registro</w:t>
                      </w:r>
                    </w:p>
                  </w:txbxContent>
                </v:textbox>
                <w10:wrap anchorx="margin"/>
              </v:shape>
            </w:pict>
          </mc:Fallback>
        </mc:AlternateContent>
      </w:r>
      <w:r w:rsidRPr="0086309D">
        <mc:AlternateContent>
          <mc:Choice Requires="wps">
            <w:drawing>
              <wp:anchor distT="0" distB="0" distL="114300" distR="114300" simplePos="0" relativeHeight="251677696" behindDoc="0" locked="0" layoutInCell="1" allowOverlap="1" wp14:anchorId="0D59637F" wp14:editId="0B46E027">
                <wp:simplePos x="0" y="0"/>
                <wp:positionH relativeFrom="margin">
                  <wp:posOffset>120014</wp:posOffset>
                </wp:positionH>
                <wp:positionV relativeFrom="paragraph">
                  <wp:posOffset>2869565</wp:posOffset>
                </wp:positionV>
                <wp:extent cx="3914775"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9147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69DF2" w14:textId="54E2E8F4" w:rsidR="00773B89" w:rsidRPr="00ED3E88" w:rsidRDefault="00773B89" w:rsidP="0086309D">
                            <w:pPr>
                              <w:jc w:val="center"/>
                              <w:rPr>
                                <w:b/>
                                <w:color w:val="C00000"/>
                              </w:rPr>
                            </w:pPr>
                            <w:r>
                              <w:rPr>
                                <w:b/>
                                <w:color w:val="C00000"/>
                              </w:rPr>
                              <w:t>Información consultada de acuerdo al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637F" id="Cuadro de texto 24" o:spid="_x0000_s1031" type="#_x0000_t202" style="position:absolute;margin-left:9.45pt;margin-top:225.95pt;width:308.25pt;height:2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" filled="f" stroked="f" strokeweight=".5pt">
                <v:textbox>
                  <w:txbxContent>
                    <w:p w14:paraId="24F69DF2" w14:textId="54E2E8F4" w:rsidR="00773B89" w:rsidRPr="00ED3E88" w:rsidRDefault="00773B89" w:rsidP="0086309D">
                      <w:pPr>
                        <w:jc w:val="center"/>
                        <w:rPr>
                          <w:b/>
                          <w:color w:val="C00000"/>
                        </w:rPr>
                      </w:pPr>
                      <w:r>
                        <w:rPr>
                          <w:b/>
                          <w:color w:val="C00000"/>
                        </w:rPr>
                        <w:t>Información consultada de acuerdo al proceso</w:t>
                      </w:r>
                    </w:p>
                  </w:txbxContent>
                </v:textbox>
                <w10:wrap anchorx="margin"/>
              </v:shape>
            </w:pict>
          </mc:Fallback>
        </mc:AlternateContent>
      </w:r>
      <w:r w:rsidRPr="0086309D">
        <mc:AlternateContent>
          <mc:Choice Requires="wps">
            <w:drawing>
              <wp:anchor distT="0" distB="0" distL="114300" distR="114300" simplePos="0" relativeHeight="251679744" behindDoc="0" locked="0" layoutInCell="1" allowOverlap="1" wp14:anchorId="18DCC945" wp14:editId="75BEF65B">
                <wp:simplePos x="0" y="0"/>
                <wp:positionH relativeFrom="rightMargin">
                  <wp:posOffset>-1423670</wp:posOffset>
                </wp:positionH>
                <wp:positionV relativeFrom="paragraph">
                  <wp:posOffset>755015</wp:posOffset>
                </wp:positionV>
                <wp:extent cx="1076325" cy="2076450"/>
                <wp:effectExtent l="0" t="0" r="28575" b="19050"/>
                <wp:wrapNone/>
                <wp:docPr id="25" name="Rectángulo redondeado 25"/>
                <wp:cNvGraphicFramePr/>
                <a:graphic xmlns:a="http://schemas.openxmlformats.org/drawingml/2006/main">
                  <a:graphicData uri="http://schemas.microsoft.com/office/word/2010/wordprocessingShape">
                    <wps:wsp>
                      <wps:cNvSpPr/>
                      <wps:spPr>
                        <a:xfrm>
                          <a:off x="0" y="0"/>
                          <a:ext cx="1076325" cy="2076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2D114" id="Rectángulo redondeado 25" o:spid="_x0000_s1026" style="position:absolute;margin-left:-112.1pt;margin-top:59.45pt;width:84.75pt;height:163.5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" filled="f" strokecolor="#c00000" strokeweight="2pt">
                <w10:wrap anchorx="margin"/>
              </v:roundrect>
            </w:pict>
          </mc:Fallback>
        </mc:AlternateContent>
      </w:r>
      <w:r w:rsidRPr="0086309D">
        <mc:AlternateContent>
          <mc:Choice Requires="wps">
            <w:drawing>
              <wp:anchor distT="0" distB="0" distL="114300" distR="114300" simplePos="0" relativeHeight="251676672" behindDoc="0" locked="0" layoutInCell="1" allowOverlap="1" wp14:anchorId="532E88F8" wp14:editId="32FEC2A6">
                <wp:simplePos x="0" y="0"/>
                <wp:positionH relativeFrom="margin">
                  <wp:align>left</wp:align>
                </wp:positionH>
                <wp:positionV relativeFrom="paragraph">
                  <wp:posOffset>783590</wp:posOffset>
                </wp:positionV>
                <wp:extent cx="4248150" cy="2019300"/>
                <wp:effectExtent l="0" t="0" r="19050" b="19050"/>
                <wp:wrapNone/>
                <wp:docPr id="23" name="Rectángulo redondeado 23"/>
                <wp:cNvGraphicFramePr/>
                <a:graphic xmlns:a="http://schemas.openxmlformats.org/drawingml/2006/main">
                  <a:graphicData uri="http://schemas.microsoft.com/office/word/2010/wordprocessingShape">
                    <wps:wsp>
                      <wps:cNvSpPr/>
                      <wps:spPr>
                        <a:xfrm>
                          <a:off x="0" y="0"/>
                          <a:ext cx="4248150" cy="20193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D7212" id="Rectángulo redondeado 23" o:spid="_x0000_s1026" style="position:absolute;margin-left:0;margin-top:61.7pt;width:334.5pt;height:159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" filled="f" strokecolor="#c00000" strokeweight="2pt">
                <w10:wrap anchorx="margin"/>
              </v:roundrect>
            </w:pict>
          </mc:Fallback>
        </mc:AlternateContent>
      </w:r>
      <w:r w:rsidRPr="0086309D">
        <mc:AlternateContent>
          <mc:Choice Requires="wps">
            <w:drawing>
              <wp:anchor distT="0" distB="0" distL="114300" distR="114300" simplePos="0" relativeHeight="251673600" behindDoc="0" locked="0" layoutInCell="1" allowOverlap="1" wp14:anchorId="246CE2D3" wp14:editId="45DCCA2D">
                <wp:simplePos x="0" y="0"/>
                <wp:positionH relativeFrom="margin">
                  <wp:posOffset>2996565</wp:posOffset>
                </wp:positionH>
                <wp:positionV relativeFrom="paragraph">
                  <wp:posOffset>193040</wp:posOffset>
                </wp:positionV>
                <wp:extent cx="828675" cy="381000"/>
                <wp:effectExtent l="0" t="0" r="28575" b="19050"/>
                <wp:wrapNone/>
                <wp:docPr id="21" name="Rectángulo redondeado 21"/>
                <wp:cNvGraphicFramePr/>
                <a:graphic xmlns:a="http://schemas.openxmlformats.org/drawingml/2006/main">
                  <a:graphicData uri="http://schemas.microsoft.com/office/word/2010/wordprocessingShape">
                    <wps:wsp>
                      <wps:cNvSpPr/>
                      <wps:spPr>
                        <a:xfrm>
                          <a:off x="0" y="0"/>
                          <a:ext cx="828675"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6D91" id="Rectángulo redondeado 21" o:spid="_x0000_s1026" style="position:absolute;margin-left:235.95pt;margin-top:15.2pt;width:65.25pt;height:3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" filled="f" strokecolor="#c00000" strokeweight="2pt">
                <w10:wrap anchorx="margin"/>
              </v:roundrect>
            </w:pict>
          </mc:Fallback>
        </mc:AlternateContent>
      </w:r>
      <w:r w:rsidRPr="0086309D">
        <mc:AlternateContent>
          <mc:Choice Requires="wps">
            <w:drawing>
              <wp:anchor distT="0" distB="0" distL="114300" distR="114300" simplePos="0" relativeHeight="251671552" behindDoc="0" locked="0" layoutInCell="1" allowOverlap="1" wp14:anchorId="1E6247F9" wp14:editId="4244E967">
                <wp:simplePos x="0" y="0"/>
                <wp:positionH relativeFrom="margin">
                  <wp:posOffset>843915</wp:posOffset>
                </wp:positionH>
                <wp:positionV relativeFrom="paragraph">
                  <wp:posOffset>316865</wp:posOffset>
                </wp:positionV>
                <wp:extent cx="18288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D3541" w14:textId="292797EE" w:rsidR="00773B89" w:rsidRPr="00ED3E88" w:rsidRDefault="00773B89" w:rsidP="0086309D">
                            <w:pPr>
                              <w:rPr>
                                <w:b/>
                                <w:color w:val="C00000"/>
                              </w:rPr>
                            </w:pPr>
                            <w:r>
                              <w:rPr>
                                <w:b/>
                                <w:color w:val="C00000"/>
                              </w:rPr>
                              <w:t>Búsqueda de información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47F9" id="Cuadro de texto 19" o:spid="_x0000_s1032" type="#_x0000_t202" style="position:absolute;margin-left:66.45pt;margin-top:24.95pt;width:2in;height:2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" filled="f" stroked="f" strokeweight=".5pt">
                <v:textbox>
                  <w:txbxContent>
                    <w:p w14:paraId="699D3541" w14:textId="292797EE" w:rsidR="00773B89" w:rsidRPr="00ED3E88" w:rsidRDefault="00773B89" w:rsidP="0086309D">
                      <w:pPr>
                        <w:rPr>
                          <w:b/>
                          <w:color w:val="C00000"/>
                        </w:rPr>
                      </w:pPr>
                      <w:r>
                        <w:rPr>
                          <w:b/>
                          <w:color w:val="C00000"/>
                        </w:rPr>
                        <w:t>Búsqueda de información</w:t>
                      </w:r>
                    </w:p>
                  </w:txbxContent>
                </v:textbox>
                <w10:wrap anchorx="margin"/>
              </v:shape>
            </w:pict>
          </mc:Fallback>
        </mc:AlternateContent>
      </w:r>
      <w:r w:rsidRPr="0086309D">
        <mc:AlternateContent>
          <mc:Choice Requires="wps">
            <w:drawing>
              <wp:anchor distT="0" distB="0" distL="114300" distR="114300" simplePos="0" relativeHeight="251670528" behindDoc="0" locked="0" layoutInCell="1" allowOverlap="1" wp14:anchorId="141ECB24" wp14:editId="68BAF214">
                <wp:simplePos x="0" y="0"/>
                <wp:positionH relativeFrom="margin">
                  <wp:align>left</wp:align>
                </wp:positionH>
                <wp:positionV relativeFrom="paragraph">
                  <wp:posOffset>202565</wp:posOffset>
                </wp:positionV>
                <wp:extent cx="2924175" cy="381000"/>
                <wp:effectExtent l="0" t="0" r="28575" b="19050"/>
                <wp:wrapNone/>
                <wp:docPr id="18" name="Rectángulo redondeado 18"/>
                <wp:cNvGraphicFramePr/>
                <a:graphic xmlns:a="http://schemas.openxmlformats.org/drawingml/2006/main">
                  <a:graphicData uri="http://schemas.microsoft.com/office/word/2010/wordprocessingShape">
                    <wps:wsp>
                      <wps:cNvSpPr/>
                      <wps:spPr>
                        <a:xfrm>
                          <a:off x="0" y="0"/>
                          <a:ext cx="2924175" cy="3810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A7BC8" id="Rectángulo redondeado 18" o:spid="_x0000_s1026" style="position:absolute;margin-left:0;margin-top:15.95pt;width:230.25pt;height:30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" filled="f" strokecolor="#c00000" strokeweight="2pt">
                <w10:wrap anchorx="margin"/>
              </v:roundrect>
            </w:pict>
          </mc:Fallback>
        </mc:AlternateContent>
      </w:r>
      <w:r w:rsidRPr="0086309D">
        <w:drawing>
          <wp:inline distT="0" distB="0" distL="0" distR="0" wp14:anchorId="513C6429" wp14:editId="66E5C50D">
            <wp:extent cx="5791835" cy="27870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787015"/>
                    </a:xfrm>
                    <a:prstGeom prst="rect">
                      <a:avLst/>
                    </a:prstGeom>
                  </pic:spPr>
                </pic:pic>
              </a:graphicData>
            </a:graphic>
          </wp:inline>
        </w:drawing>
      </w:r>
    </w:p>
    <w:p w14:paraId="54B4AB4A" w14:textId="77A0666A" w:rsidR="00ED3E88" w:rsidRPr="00ED3E88" w:rsidRDefault="00ED3E88" w:rsidP="00ED3E88"/>
    <w:p w14:paraId="793D65F5" w14:textId="77777777" w:rsidR="003D5AF8" w:rsidRDefault="003D5AF8" w:rsidP="003D5AF8"/>
    <w:p w14:paraId="36E30AA8" w14:textId="24E9E344" w:rsidR="003D5AF8" w:rsidRDefault="003D5AF8" w:rsidP="003D5AF8">
      <w:pPr>
        <w:pStyle w:val="Ttulo3"/>
      </w:pPr>
      <w:r>
        <w:t>Información Consultada</w:t>
      </w:r>
    </w:p>
    <w:p w14:paraId="3F1CB0BD" w14:textId="2C26655D" w:rsidR="003D5AF8" w:rsidRDefault="003D5AF8" w:rsidP="003D5AF8">
      <w:r>
        <w:t>En esta parte de la pantalla se mostrará siempre la información que será consultada, en la parte inferior se mostrará un paginado que puede ser configurable, para que muestre la cantidad de elementos que se desean ver por pantalla.</w:t>
      </w:r>
    </w:p>
    <w:p w14:paraId="4AB5171B" w14:textId="77777777" w:rsidR="003D5AF8" w:rsidRDefault="003D5AF8" w:rsidP="003D5AF8"/>
    <w:p w14:paraId="2044357C" w14:textId="77777777" w:rsidR="003D5AF8" w:rsidRDefault="003D5AF8" w:rsidP="003D5AF8"/>
    <w:p w14:paraId="73C4A53E" w14:textId="77777777" w:rsidR="003D5AF8" w:rsidRDefault="003D5AF8" w:rsidP="003D5AF8"/>
    <w:p w14:paraId="5A043B80" w14:textId="77777777" w:rsidR="003D5AF8" w:rsidRDefault="003D5AF8" w:rsidP="003D5AF8"/>
    <w:p w14:paraId="3D34623F" w14:textId="77777777" w:rsidR="003D5AF8" w:rsidRDefault="003D5AF8" w:rsidP="003D5AF8">
      <w:pPr>
        <w:pStyle w:val="Ttulo3"/>
      </w:pPr>
      <w:r>
        <w:t>Búsqueda de información</w:t>
      </w:r>
    </w:p>
    <w:p w14:paraId="1DA9D51B" w14:textId="77777777" w:rsidR="003D5AF8" w:rsidRDefault="003D5AF8" w:rsidP="003D5AF8"/>
    <w:p w14:paraId="1761303F" w14:textId="77777777" w:rsidR="003D5AF8" w:rsidRPr="003D5AF8" w:rsidRDefault="003D5AF8" w:rsidP="003D5AF8">
      <w:r>
        <w:t>Las opciones de menú que cuentan con esta barra, permiten que sobre la información que se muestra en la propia pantalla, se pueden hacer búsquedas y filtros de información, con el fin de acceder a los datos de manera más exacta y rápida.</w:t>
      </w:r>
    </w:p>
    <w:p w14:paraId="0684A6A6" w14:textId="77777777" w:rsidR="003D5AF8" w:rsidRDefault="003D5AF8" w:rsidP="003D5AF8">
      <w:r>
        <w:t>Para esto solo se debe ingresar parte de la búsqueda que se desee realizar, sobre la información que se encuentra desplegada en pantalla, y a medida que se ingresa un carácter, la información desplegada se irá refinando, mostrando solo las que coincidan con el texto buscado, en este componente se pueden ingresar letras, números o caracteres especiales.</w:t>
      </w:r>
    </w:p>
    <w:p w14:paraId="72F5A036" w14:textId="107ABFCE" w:rsidR="003D5AF8" w:rsidRDefault="003D5AF8" w:rsidP="003D5AF8">
      <w:r>
        <w:t>La búsqueda muestra y filtra la información de toda la búsqueda, sin importar en que página se encuentre el registro.</w:t>
      </w:r>
    </w:p>
    <w:p w14:paraId="3DB99EEF" w14:textId="77777777" w:rsidR="00430548" w:rsidRDefault="00430548" w:rsidP="003D5AF8"/>
    <w:p w14:paraId="151309F6" w14:textId="4A1FACA8" w:rsidR="00430548" w:rsidRDefault="00430548" w:rsidP="00430548">
      <w:pPr>
        <w:pStyle w:val="Ttulo3"/>
      </w:pPr>
      <w:r>
        <w:t>Agregar (Insertar nuevo registro)</w:t>
      </w:r>
    </w:p>
    <w:p w14:paraId="29F9E5E7" w14:textId="5E7E80DF" w:rsidR="003D5AF8" w:rsidRDefault="00430548" w:rsidP="003D5AF8">
      <w:r>
        <w:t>En cada módulo donde se pueda ingresar nueva información al sistema de información se presentar</w:t>
      </w:r>
      <w:r w:rsidR="00FE3189">
        <w:t>á esta opción.</w:t>
      </w:r>
    </w:p>
    <w:p w14:paraId="2D743769" w14:textId="22306BE6" w:rsidR="00FE3189" w:rsidRDefault="00FE3189" w:rsidP="003D5AF8">
      <w:r>
        <w:t>Este botón permitirá siempre agregar un nuevo registro del módulo donde se encuentra, para este ejemplo, se agregará una nueva área.</w:t>
      </w:r>
    </w:p>
    <w:p w14:paraId="6750A9AE" w14:textId="64D357FD" w:rsidR="00FE3189" w:rsidRDefault="00FE3189" w:rsidP="003D5AF8">
      <w:r>
        <w:t>Una vez se da clic en esta opción, se presenta la siguiente pantalla:</w:t>
      </w:r>
    </w:p>
    <w:p w14:paraId="4F5B66C9" w14:textId="73DA7382" w:rsidR="00FE3189" w:rsidRDefault="00FE3189" w:rsidP="00FE3189">
      <w:pPr>
        <w:jc w:val="both"/>
      </w:pPr>
      <w:r w:rsidRPr="00FE3189">
        <w:drawing>
          <wp:inline distT="0" distB="0" distL="0" distR="0" wp14:anchorId="1E8E2C7A" wp14:editId="11B9801F">
            <wp:extent cx="4429743" cy="2505425"/>
            <wp:effectExtent l="152400" t="152400" r="352425" b="3714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9743" cy="2505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AE37D8C" w14:textId="77777777" w:rsidR="00FE3189" w:rsidRDefault="00FE3189" w:rsidP="00FE3189">
      <w:pPr>
        <w:jc w:val="both"/>
      </w:pPr>
    </w:p>
    <w:p w14:paraId="6B4DAE1A" w14:textId="1333A5B2" w:rsidR="00FE3189" w:rsidRDefault="00FE3189" w:rsidP="00FE3189">
      <w:pPr>
        <w:jc w:val="both"/>
      </w:pPr>
      <w:r>
        <w:t>Esta nueva pantalla siempre traerá los espacios disponibles para ingresar todos los datos requeridos, un botón de guardar donde se confirma el ingreso de información y un botón cerrar que anula el registro y sale sin guardar.</w:t>
      </w:r>
    </w:p>
    <w:p w14:paraId="3F685BEE" w14:textId="77777777" w:rsidR="00FE3189" w:rsidRDefault="00FE3189" w:rsidP="00FE3189">
      <w:pPr>
        <w:jc w:val="both"/>
      </w:pPr>
    </w:p>
    <w:p w14:paraId="219B9121" w14:textId="77777777" w:rsidR="00FE3189" w:rsidRDefault="00FE3189" w:rsidP="00FE3189">
      <w:pPr>
        <w:jc w:val="both"/>
      </w:pPr>
    </w:p>
    <w:p w14:paraId="681B6665" w14:textId="3BA0A02D" w:rsidR="00FE3189" w:rsidRDefault="00FE3189" w:rsidP="00FE3189">
      <w:pPr>
        <w:pStyle w:val="Ttulo3"/>
      </w:pPr>
      <w:r>
        <w:t>Acciones sobre los registros</w:t>
      </w:r>
    </w:p>
    <w:p w14:paraId="1C2DBF28" w14:textId="77777777" w:rsidR="00FE3189" w:rsidRDefault="00FE3189" w:rsidP="00FE3189"/>
    <w:p w14:paraId="220B2F16" w14:textId="0955A595" w:rsidR="00FE3189" w:rsidRDefault="00FE3189" w:rsidP="00FE3189">
      <w:r>
        <w:t xml:space="preserve">Cada registro presentado en el Sistema de Información tendrá acciones propias sobre </w:t>
      </w:r>
      <w:proofErr w:type="spellStart"/>
      <w:r>
        <w:t>el</w:t>
      </w:r>
      <w:proofErr w:type="spellEnd"/>
      <w:r>
        <w:t>, como es editarlo o eliminarlo.</w:t>
      </w:r>
    </w:p>
    <w:p w14:paraId="1F2FD6F1" w14:textId="754C8898" w:rsidR="00FE3189" w:rsidRDefault="00FE3189" w:rsidP="00FE3189">
      <w:r w:rsidRPr="00FE3189">
        <w:rPr>
          <w:b/>
        </w:rPr>
        <w:t xml:space="preserve">Editar: </w:t>
      </w:r>
      <w:r w:rsidRPr="00FE3189">
        <w:t>Esta acción permite que el registro presentado en la tabla de información sea editado para modificar cualquiera de sus campos</w:t>
      </w:r>
      <w:r>
        <w:t>, así:</w:t>
      </w:r>
    </w:p>
    <w:p w14:paraId="0CBB8E04" w14:textId="14952E73" w:rsidR="00FE3189" w:rsidRDefault="00FE3189" w:rsidP="00FE3189">
      <w:pPr>
        <w:jc w:val="both"/>
      </w:pPr>
      <w:r w:rsidRPr="00FE3189">
        <w:drawing>
          <wp:inline distT="0" distB="0" distL="0" distR="0" wp14:anchorId="3A23A9F9" wp14:editId="3882F160">
            <wp:extent cx="4534533" cy="2495898"/>
            <wp:effectExtent l="152400" t="152400" r="361950" b="3619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4533" cy="2495898"/>
                    </a:xfrm>
                    <a:prstGeom prst="rect">
                      <a:avLst/>
                    </a:prstGeom>
                    <a:ln>
                      <a:noFill/>
                    </a:ln>
                    <a:effectLst>
                      <a:outerShdw blurRad="292100" dist="139700" dir="2700000" algn="tl" rotWithShape="0">
                        <a:srgbClr val="333333">
                          <a:alpha val="65000"/>
                        </a:srgbClr>
                      </a:outerShdw>
                    </a:effectLst>
                  </pic:spPr>
                </pic:pic>
              </a:graphicData>
            </a:graphic>
          </wp:inline>
        </w:drawing>
      </w:r>
    </w:p>
    <w:p w14:paraId="31E3E2EE" w14:textId="12EAB36E" w:rsidR="00FE3189" w:rsidRDefault="00FE3189" w:rsidP="00FE3189">
      <w:r>
        <w:t xml:space="preserve">En esta pantalla se presentan los campos del registro que se pueden modificar y se dan dos opciones, </w:t>
      </w:r>
      <w:r w:rsidRPr="00FE3189">
        <w:rPr>
          <w:b/>
        </w:rPr>
        <w:t>Actualizar</w:t>
      </w:r>
      <w:r>
        <w:rPr>
          <w:b/>
        </w:rPr>
        <w:t>:</w:t>
      </w:r>
      <w:r>
        <w:t xml:space="preserve"> permite modificar el campo de acuerdo a lo ingresado por los usuarios y </w:t>
      </w:r>
      <w:r w:rsidRPr="00FE3189">
        <w:rPr>
          <w:b/>
        </w:rPr>
        <w:t>Cerrar</w:t>
      </w:r>
      <w:r>
        <w:rPr>
          <w:b/>
        </w:rPr>
        <w:t xml:space="preserve">: </w:t>
      </w:r>
      <w:r>
        <w:t>permite salir sin realizar el cambio.</w:t>
      </w:r>
    </w:p>
    <w:p w14:paraId="33547785" w14:textId="77777777" w:rsidR="00FE3189" w:rsidRDefault="00FE3189" w:rsidP="00FE3189"/>
    <w:p w14:paraId="50F24E57" w14:textId="77777777" w:rsidR="00FE3189" w:rsidRDefault="00FE3189" w:rsidP="00FE3189"/>
    <w:p w14:paraId="7AB42F1A" w14:textId="75EC48EF" w:rsidR="00FE3189" w:rsidRDefault="00FE3189" w:rsidP="00FE3189">
      <w:r w:rsidRPr="00FE3189">
        <w:rPr>
          <w:b/>
        </w:rPr>
        <w:t>Eliminar Registro</w:t>
      </w:r>
      <w:r>
        <w:rPr>
          <w:b/>
        </w:rPr>
        <w:t xml:space="preserve">: </w:t>
      </w:r>
      <w:r w:rsidRPr="00FE3189">
        <w:t>Esta acción permite eliminar el registro donde se seleccionó</w:t>
      </w:r>
      <w:r>
        <w:t>, dando clic allí se presenta la siguiente información:</w:t>
      </w:r>
    </w:p>
    <w:p w14:paraId="04B6E087" w14:textId="77777777" w:rsidR="00FE3189" w:rsidRDefault="00FE3189" w:rsidP="00FE3189"/>
    <w:p w14:paraId="76D05D80" w14:textId="77777777" w:rsidR="00FE3189" w:rsidRDefault="00FE3189" w:rsidP="00FE3189"/>
    <w:p w14:paraId="329FFC20" w14:textId="6162AAEA" w:rsidR="00FE3189" w:rsidRDefault="00FE3189" w:rsidP="00FE3189">
      <w:pPr>
        <w:jc w:val="both"/>
      </w:pPr>
      <w:r w:rsidRPr="00FE3189">
        <w:drawing>
          <wp:inline distT="0" distB="0" distL="0" distR="0" wp14:anchorId="2143CE6B" wp14:editId="43F07EAE">
            <wp:extent cx="3896269" cy="2629267"/>
            <wp:effectExtent l="152400" t="152400" r="371475" b="3619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6269" cy="2629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7C38A02A" w14:textId="77777777" w:rsidR="00FE3189" w:rsidRDefault="00FE3189" w:rsidP="00FE3189">
      <w:pPr>
        <w:jc w:val="both"/>
      </w:pPr>
    </w:p>
    <w:p w14:paraId="51018A1B" w14:textId="3DC0F1A6" w:rsidR="00FE3189" w:rsidRPr="00FE3189" w:rsidRDefault="00FE3189" w:rsidP="00FE3189">
      <w:pPr>
        <w:jc w:val="both"/>
      </w:pPr>
      <w:r>
        <w:t xml:space="preserve">Una vez se da clic en eliminar, se presenta la opción de eliminar, la cual es una confirmación adicional para evitar que por error se haga el proceso de eliminación, si se da clic en </w:t>
      </w:r>
      <w:r w:rsidRPr="00FE3189">
        <w:rPr>
          <w:b/>
        </w:rPr>
        <w:t>Aceptar</w:t>
      </w:r>
      <w:r>
        <w:t>, se confirma la eliminación, si por el contrario se da clic en Cerrar, se cancela eliminación y se sale sin realizar el proceso.</w:t>
      </w:r>
    </w:p>
    <w:p w14:paraId="45596CE5" w14:textId="77777777" w:rsidR="00FE3189" w:rsidRDefault="00FE3189" w:rsidP="00FE3189"/>
    <w:p w14:paraId="0824C031" w14:textId="5AB9A928" w:rsidR="00561310" w:rsidRDefault="00561310" w:rsidP="00561310">
      <w:pPr>
        <w:pStyle w:val="Ttulo1"/>
      </w:pPr>
      <w:r>
        <w:t>Parametrización de la Plataforma</w:t>
      </w:r>
    </w:p>
    <w:p w14:paraId="22CD48D5" w14:textId="2CC2D14D" w:rsidR="00561310" w:rsidRDefault="00561310" w:rsidP="00561310">
      <w:r>
        <w:t>Para ingresar a la configuración de la plataforma se debe acceder como usuario administrador.</w:t>
      </w:r>
    </w:p>
    <w:p w14:paraId="073C3B7D" w14:textId="2A8DE59C" w:rsidR="00561310" w:rsidRDefault="00561310" w:rsidP="00561310">
      <w:r>
        <w:t>Una vez adentro del sistema de información, se encontrará en la parte del menú en la barra izquierda, las siguientes opciones:</w:t>
      </w:r>
    </w:p>
    <w:p w14:paraId="20AE5ACE" w14:textId="31B57423" w:rsidR="00561310" w:rsidRDefault="00561310" w:rsidP="00561310">
      <w:pPr>
        <w:jc w:val="center"/>
      </w:pPr>
      <w:r w:rsidRPr="00561310">
        <w:drawing>
          <wp:inline distT="0" distB="0" distL="0" distR="0" wp14:anchorId="19352A6D" wp14:editId="27A9448E">
            <wp:extent cx="2553056" cy="435353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3056" cy="4353533"/>
                    </a:xfrm>
                    <a:prstGeom prst="rect">
                      <a:avLst/>
                    </a:prstGeom>
                  </pic:spPr>
                </pic:pic>
              </a:graphicData>
            </a:graphic>
          </wp:inline>
        </w:drawing>
      </w:r>
    </w:p>
    <w:p w14:paraId="23B7D4D4" w14:textId="2E392FD0" w:rsidR="00561310" w:rsidRDefault="00561310" w:rsidP="00561310">
      <w:pPr>
        <w:jc w:val="both"/>
      </w:pPr>
      <w:r>
        <w:t>Allí se encuentra el menú de parametrización, que una vez desplegado presenta las siguientes opciones:</w:t>
      </w:r>
    </w:p>
    <w:p w14:paraId="62EC00B9" w14:textId="77777777" w:rsidR="00561310" w:rsidRDefault="00561310" w:rsidP="00561310">
      <w:pPr>
        <w:jc w:val="both"/>
      </w:pPr>
    </w:p>
    <w:p w14:paraId="12E4A1F6" w14:textId="2F4000BE" w:rsidR="00561310" w:rsidRDefault="00561310" w:rsidP="00561310">
      <w:pPr>
        <w:jc w:val="center"/>
      </w:pPr>
      <w:r w:rsidRPr="00561310">
        <w:drawing>
          <wp:inline distT="0" distB="0" distL="0" distR="0" wp14:anchorId="45693424" wp14:editId="70022EFA">
            <wp:extent cx="2562583" cy="3143689"/>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2583" cy="3143689"/>
                    </a:xfrm>
                    <a:prstGeom prst="rect">
                      <a:avLst/>
                    </a:prstGeom>
                  </pic:spPr>
                </pic:pic>
              </a:graphicData>
            </a:graphic>
          </wp:inline>
        </w:drawing>
      </w:r>
    </w:p>
    <w:p w14:paraId="135140B5" w14:textId="3AEF1391" w:rsidR="00561310" w:rsidRDefault="00561310" w:rsidP="00561310">
      <w:pPr>
        <w:jc w:val="both"/>
      </w:pPr>
      <w:r>
        <w:t>Cada proceso está ordenado de la forma en que se debe configurar, permitiendo la integridad de la información y llevando una secuencia lógica de los datos que deben estar de manera previa, antes de ingresar información de un proceso siguiente.</w:t>
      </w:r>
    </w:p>
    <w:p w14:paraId="6F0F59A5" w14:textId="7848F7EC" w:rsidR="00561310" w:rsidRDefault="00561310" w:rsidP="00561310">
      <w:pPr>
        <w:jc w:val="both"/>
      </w:pPr>
      <w:r>
        <w:t>De igual manera a cada menú se puede acceder después, de forma aleatoria, para registrar o modificar la información que sea necesaria.</w:t>
      </w:r>
    </w:p>
    <w:p w14:paraId="3B37C42B" w14:textId="77777777" w:rsidR="006D22EE" w:rsidRDefault="006D22EE" w:rsidP="00561310">
      <w:pPr>
        <w:jc w:val="both"/>
      </w:pPr>
    </w:p>
    <w:p w14:paraId="656D6815" w14:textId="0D743A6A" w:rsidR="006D22EE" w:rsidRDefault="006D22EE" w:rsidP="006D22EE">
      <w:pPr>
        <w:pStyle w:val="Ttulo2"/>
        <w:ind w:left="851" w:hanging="567"/>
      </w:pPr>
      <w:r>
        <w:t>Áreas de la Organización</w:t>
      </w:r>
    </w:p>
    <w:p w14:paraId="6D741C76" w14:textId="77777777" w:rsidR="006D22EE" w:rsidRDefault="006D22EE" w:rsidP="006D22EE"/>
    <w:p w14:paraId="1A74DC59" w14:textId="03B91CFC" w:rsidR="006D22EE" w:rsidRDefault="006D22EE" w:rsidP="006D22EE">
      <w:r>
        <w:t>Las áreas de la organización serán las que van a participar en el proceso de registro y consulta de los proveedores, cada una de las áreas que van a participar se deben configurar en este módulo.</w:t>
      </w:r>
    </w:p>
    <w:p w14:paraId="6F9994EF" w14:textId="6A22BF44" w:rsidR="006D22EE" w:rsidRDefault="006D22EE" w:rsidP="006D22EE">
      <w:r>
        <w:t xml:space="preserve">Para poder crear usuarios y documentos asociados a un área para su revisión, el área debe estar creada </w:t>
      </w:r>
      <w:r w:rsidR="00AC386A">
        <w:t xml:space="preserve">de manera previa </w:t>
      </w:r>
      <w:r>
        <w:t>en este módulo.</w:t>
      </w:r>
    </w:p>
    <w:p w14:paraId="6EEAC64F" w14:textId="7E41B185" w:rsidR="006D22EE" w:rsidRDefault="006D22EE" w:rsidP="006D22EE">
      <w:r>
        <w:t xml:space="preserve">Para acceder se debe ingresar a la opción </w:t>
      </w:r>
      <w:proofErr w:type="spellStart"/>
      <w:r>
        <w:t>Areas</w:t>
      </w:r>
      <w:proofErr w:type="spellEnd"/>
      <w:r>
        <w:t xml:space="preserve"> del submenú de Parametrización, así:</w:t>
      </w:r>
    </w:p>
    <w:p w14:paraId="29467F57" w14:textId="530CA518" w:rsidR="006D22EE" w:rsidRDefault="006D22EE" w:rsidP="006D22EE">
      <w:pPr>
        <w:jc w:val="center"/>
      </w:pPr>
      <w:r w:rsidRPr="006D22EE">
        <w:drawing>
          <wp:inline distT="0" distB="0" distL="0" distR="0" wp14:anchorId="27266AAE" wp14:editId="07D74A57">
            <wp:extent cx="2610214" cy="33151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0214" cy="3315163"/>
                    </a:xfrm>
                    <a:prstGeom prst="rect">
                      <a:avLst/>
                    </a:prstGeom>
                  </pic:spPr>
                </pic:pic>
              </a:graphicData>
            </a:graphic>
          </wp:inline>
        </w:drawing>
      </w:r>
    </w:p>
    <w:p w14:paraId="694B96C3" w14:textId="5E0FBCE8" w:rsidR="006D22EE" w:rsidRDefault="006D22EE" w:rsidP="006D22EE">
      <w:pPr>
        <w:jc w:val="both"/>
      </w:pPr>
      <w:r>
        <w:t>Una vez allí se despliega el siguiente menú al lado derecho:</w:t>
      </w:r>
    </w:p>
    <w:p w14:paraId="4A208B9D" w14:textId="77777777" w:rsidR="006D22EE" w:rsidRDefault="006D22EE" w:rsidP="006D22EE">
      <w:pPr>
        <w:jc w:val="both"/>
      </w:pPr>
    </w:p>
    <w:p w14:paraId="5D98DCF3" w14:textId="7513F812" w:rsidR="006D22EE" w:rsidRDefault="006D22EE" w:rsidP="006D22EE">
      <w:pPr>
        <w:jc w:val="both"/>
      </w:pPr>
      <w:r w:rsidRPr="006D22EE">
        <w:drawing>
          <wp:inline distT="0" distB="0" distL="0" distR="0" wp14:anchorId="1A20CEB7" wp14:editId="0CBE9C1E">
            <wp:extent cx="5791835" cy="29610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961005"/>
                    </a:xfrm>
                    <a:prstGeom prst="rect">
                      <a:avLst/>
                    </a:prstGeom>
                  </pic:spPr>
                </pic:pic>
              </a:graphicData>
            </a:graphic>
          </wp:inline>
        </w:drawing>
      </w:r>
    </w:p>
    <w:p w14:paraId="5210818C" w14:textId="77777777" w:rsidR="00AC386A" w:rsidRDefault="00AC386A" w:rsidP="006D22EE">
      <w:pPr>
        <w:jc w:val="both"/>
      </w:pPr>
    </w:p>
    <w:p w14:paraId="5E46BCA3" w14:textId="78F06946" w:rsidR="00AC386A" w:rsidRDefault="00AC386A" w:rsidP="006D22EE">
      <w:pPr>
        <w:jc w:val="both"/>
      </w:pPr>
      <w:r>
        <w:t>Allí se Pueden crear nuevas áreas, editarlas o eliminarlas.</w:t>
      </w:r>
    </w:p>
    <w:p w14:paraId="3A039CDD" w14:textId="77777777" w:rsidR="00AC386A" w:rsidRDefault="00AC386A" w:rsidP="006D22EE">
      <w:pPr>
        <w:jc w:val="both"/>
      </w:pPr>
    </w:p>
    <w:p w14:paraId="37A59CA2" w14:textId="77777777" w:rsidR="00AC386A" w:rsidRDefault="00AC386A" w:rsidP="006D22EE">
      <w:pPr>
        <w:jc w:val="both"/>
      </w:pPr>
    </w:p>
    <w:p w14:paraId="6776BE3A" w14:textId="77777777" w:rsidR="00AC386A" w:rsidRDefault="00AC386A" w:rsidP="006D22EE">
      <w:pPr>
        <w:jc w:val="both"/>
      </w:pPr>
    </w:p>
    <w:p w14:paraId="516CACEF" w14:textId="5937AF3B" w:rsidR="00AC386A" w:rsidRDefault="00AC386A" w:rsidP="00AC386A">
      <w:pPr>
        <w:pStyle w:val="Ttulo2"/>
      </w:pPr>
      <w:r>
        <w:t>Perfiles de Usuario</w:t>
      </w:r>
    </w:p>
    <w:p w14:paraId="1CCEF1D7" w14:textId="77777777" w:rsidR="006D22EE" w:rsidRDefault="006D22EE" w:rsidP="006D22EE">
      <w:pPr>
        <w:jc w:val="center"/>
      </w:pPr>
    </w:p>
    <w:p w14:paraId="108FEBA0" w14:textId="3574B394" w:rsidR="006D22EE" w:rsidRDefault="00AC386A" w:rsidP="006D22EE">
      <w:r>
        <w:t xml:space="preserve">En este módulo se presentan los perfiles que serán utilizados por la plataforma, para acceder a él se debe hacer clic en el Menú parametrización, Submenú Perfiles, </w:t>
      </w:r>
      <w:proofErr w:type="spellStart"/>
      <w:r>
        <w:t>asi</w:t>
      </w:r>
      <w:proofErr w:type="spellEnd"/>
      <w:r>
        <w:t>:</w:t>
      </w:r>
    </w:p>
    <w:p w14:paraId="3E7C8C67" w14:textId="77777777" w:rsidR="00AC386A" w:rsidRDefault="00AC386A" w:rsidP="006D22EE"/>
    <w:p w14:paraId="4B23161F" w14:textId="1285DFFA" w:rsidR="00AC386A" w:rsidRDefault="00AC386A" w:rsidP="00AC386A">
      <w:pPr>
        <w:jc w:val="center"/>
      </w:pPr>
      <w:r w:rsidRPr="00AC386A">
        <w:drawing>
          <wp:inline distT="0" distB="0" distL="0" distR="0" wp14:anchorId="34EE353D" wp14:editId="317D4093">
            <wp:extent cx="2372056" cy="293410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2056" cy="2934109"/>
                    </a:xfrm>
                    <a:prstGeom prst="rect">
                      <a:avLst/>
                    </a:prstGeom>
                  </pic:spPr>
                </pic:pic>
              </a:graphicData>
            </a:graphic>
          </wp:inline>
        </w:drawing>
      </w:r>
    </w:p>
    <w:p w14:paraId="591A0ADB" w14:textId="77777777" w:rsidR="00AC386A" w:rsidRDefault="00AC386A" w:rsidP="00AC386A">
      <w:pPr>
        <w:jc w:val="center"/>
      </w:pPr>
    </w:p>
    <w:p w14:paraId="37F087F1" w14:textId="17C088C1" w:rsidR="00AC386A" w:rsidRDefault="00AC386A" w:rsidP="00AC386A">
      <w:pPr>
        <w:jc w:val="both"/>
      </w:pPr>
      <w:r>
        <w:t>Una vez allí se presenta la siguiente pantalla:</w:t>
      </w:r>
    </w:p>
    <w:p w14:paraId="504B1467" w14:textId="77777777" w:rsidR="00AC386A" w:rsidRDefault="00AC386A" w:rsidP="00AC386A">
      <w:pPr>
        <w:jc w:val="both"/>
      </w:pPr>
    </w:p>
    <w:p w14:paraId="6B5A8769" w14:textId="13D89ADD" w:rsidR="00AC386A" w:rsidRDefault="00AC386A" w:rsidP="00AC386A">
      <w:pPr>
        <w:jc w:val="both"/>
      </w:pPr>
      <w:r w:rsidRPr="00AC386A">
        <w:drawing>
          <wp:inline distT="0" distB="0" distL="0" distR="0" wp14:anchorId="77B9D25E" wp14:editId="396B0CBE">
            <wp:extent cx="5791835" cy="201168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2011680"/>
                    </a:xfrm>
                    <a:prstGeom prst="rect">
                      <a:avLst/>
                    </a:prstGeom>
                  </pic:spPr>
                </pic:pic>
              </a:graphicData>
            </a:graphic>
          </wp:inline>
        </w:drawing>
      </w:r>
    </w:p>
    <w:p w14:paraId="5AD4AB7D" w14:textId="77777777" w:rsidR="00AC386A" w:rsidRDefault="00AC386A" w:rsidP="00AC386A">
      <w:pPr>
        <w:jc w:val="both"/>
      </w:pPr>
    </w:p>
    <w:p w14:paraId="322C2085" w14:textId="77777777" w:rsidR="00AC386A" w:rsidRDefault="00AC386A" w:rsidP="00AC386A">
      <w:pPr>
        <w:jc w:val="both"/>
      </w:pPr>
    </w:p>
    <w:p w14:paraId="61E860D0" w14:textId="536E0D8B" w:rsidR="00AC386A" w:rsidRDefault="00AC386A" w:rsidP="00AC386A">
      <w:pPr>
        <w:jc w:val="both"/>
      </w:pPr>
      <w:r>
        <w:t>En esta opción se pueden agregar nuevos perfiles, editar los actuales o eliminarlos.</w:t>
      </w:r>
    </w:p>
    <w:p w14:paraId="5A24DE39" w14:textId="440AE5C1" w:rsidR="00AC386A" w:rsidRDefault="00AC386A" w:rsidP="00AC386A">
      <w:pPr>
        <w:jc w:val="both"/>
      </w:pPr>
      <w:r>
        <w:t>La opción editar permite que un perfil completo se inactive, para restringir el acceso a todos los usuarios que tengan asignado dicho perfil.</w:t>
      </w:r>
    </w:p>
    <w:p w14:paraId="34E15872" w14:textId="77777777" w:rsidR="00AC386A" w:rsidRDefault="00AC386A" w:rsidP="00AC386A">
      <w:pPr>
        <w:jc w:val="both"/>
      </w:pPr>
    </w:p>
    <w:p w14:paraId="711CFCDE" w14:textId="6E86B1B7" w:rsidR="00AC386A" w:rsidRDefault="00AC386A" w:rsidP="00AC386A">
      <w:pPr>
        <w:pStyle w:val="Ttulo2"/>
      </w:pPr>
      <w:r>
        <w:t>Categorías y Subcategorías de proveedores</w:t>
      </w:r>
    </w:p>
    <w:p w14:paraId="405CB26A" w14:textId="77777777" w:rsidR="00AC386A" w:rsidRDefault="00AC386A" w:rsidP="00AC386A"/>
    <w:p w14:paraId="3F356CF1" w14:textId="17EB98BB" w:rsidR="00AC386A" w:rsidRDefault="00AC386A" w:rsidP="00AC386A">
      <w:r>
        <w:t>Cada proveedor inscrito en la plataforma se asociará a unas categorías específicas, las cuales permitirán segmentar y agrupar cada uno, de acuerdo a procesos específicos que se deseen en la organización.</w:t>
      </w:r>
    </w:p>
    <w:p w14:paraId="2087E1BB" w14:textId="00F11482" w:rsidR="00AC386A" w:rsidRDefault="00AC386A" w:rsidP="00AC386A">
      <w:r>
        <w:t>Esta agrupación en categorías permite también el registro de subcategorías, con el fin de hacer más específico el conocimiento, experiencia o procesos donde desea aplicar dicho proveedor.</w:t>
      </w:r>
    </w:p>
    <w:p w14:paraId="473E4DFC" w14:textId="207BD4FC" w:rsidR="0092269E" w:rsidRDefault="00AC386A" w:rsidP="00AC386A">
      <w:r>
        <w:t>Para acceder a esta opción se debe hacer clic en el Menú parametrización, Submenú Perfiles, así:</w:t>
      </w:r>
    </w:p>
    <w:p w14:paraId="3C428DFF" w14:textId="54DF16C3" w:rsidR="0092269E" w:rsidRDefault="0092269E" w:rsidP="0092269E">
      <w:pPr>
        <w:jc w:val="center"/>
      </w:pPr>
      <w:r w:rsidRPr="0092269E">
        <w:drawing>
          <wp:inline distT="0" distB="0" distL="0" distR="0" wp14:anchorId="0D7928E2" wp14:editId="7538D622">
            <wp:extent cx="2295845" cy="3029373"/>
            <wp:effectExtent l="152400" t="152400" r="352425" b="3619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5845" cy="3029373"/>
                    </a:xfrm>
                    <a:prstGeom prst="rect">
                      <a:avLst/>
                    </a:prstGeom>
                    <a:ln>
                      <a:noFill/>
                    </a:ln>
                    <a:effectLst>
                      <a:outerShdw blurRad="292100" dist="139700" dir="2700000" algn="tl" rotWithShape="0">
                        <a:srgbClr val="333333">
                          <a:alpha val="65000"/>
                        </a:srgbClr>
                      </a:outerShdw>
                    </a:effectLst>
                  </pic:spPr>
                </pic:pic>
              </a:graphicData>
            </a:graphic>
          </wp:inline>
        </w:drawing>
      </w:r>
    </w:p>
    <w:p w14:paraId="45DCB62D" w14:textId="0E2EE9FB" w:rsidR="0092269E" w:rsidRDefault="0092269E" w:rsidP="0092269E">
      <w:pPr>
        <w:jc w:val="both"/>
      </w:pPr>
      <w:r>
        <w:t>Allí se presenta la siguiente información:</w:t>
      </w:r>
    </w:p>
    <w:p w14:paraId="38D303D2" w14:textId="77777777" w:rsidR="0092269E" w:rsidRDefault="0092269E" w:rsidP="0092269E">
      <w:pPr>
        <w:jc w:val="both"/>
      </w:pPr>
    </w:p>
    <w:p w14:paraId="12466DA0" w14:textId="77777777" w:rsidR="0092269E" w:rsidRDefault="0092269E" w:rsidP="0092269E">
      <w:pPr>
        <w:jc w:val="both"/>
      </w:pPr>
    </w:p>
    <w:p w14:paraId="77C77B33" w14:textId="77777777" w:rsidR="0092269E" w:rsidRDefault="0092269E" w:rsidP="0092269E">
      <w:pPr>
        <w:jc w:val="both"/>
      </w:pPr>
    </w:p>
    <w:p w14:paraId="3BAC830A" w14:textId="1645960D" w:rsidR="00AC386A" w:rsidRDefault="0092269E" w:rsidP="00AC386A">
      <w:r w:rsidRPr="0092269E">
        <w:drawing>
          <wp:inline distT="0" distB="0" distL="0" distR="0" wp14:anchorId="069A2E51" wp14:editId="5700C01E">
            <wp:extent cx="5791835" cy="1892300"/>
            <wp:effectExtent l="152400" t="152400" r="361315" b="3556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1892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D72327" w14:textId="77777777" w:rsidR="0092269E" w:rsidRDefault="0092269E" w:rsidP="00AC386A"/>
    <w:p w14:paraId="226C6A5C" w14:textId="252F6CD7" w:rsidR="0092269E" w:rsidRDefault="0092269E" w:rsidP="00AC386A">
      <w:r>
        <w:t>Esta opción de información presenta un campo propio del módulo y es la opción de Subcategorías, la cual para cada categoría presenta lo siguiente:</w:t>
      </w:r>
    </w:p>
    <w:p w14:paraId="74B6C236" w14:textId="296E8030" w:rsidR="0092269E" w:rsidRDefault="0092269E" w:rsidP="00AC386A">
      <w:r w:rsidRPr="0092269E">
        <mc:AlternateContent>
          <mc:Choice Requires="wps">
            <w:drawing>
              <wp:anchor distT="0" distB="0" distL="114300" distR="114300" simplePos="0" relativeHeight="251683840" behindDoc="0" locked="0" layoutInCell="1" allowOverlap="1" wp14:anchorId="5DFAEFE8" wp14:editId="36739E71">
                <wp:simplePos x="0" y="0"/>
                <wp:positionH relativeFrom="margin">
                  <wp:posOffset>4078605</wp:posOffset>
                </wp:positionH>
                <wp:positionV relativeFrom="paragraph">
                  <wp:posOffset>1089025</wp:posOffset>
                </wp:positionV>
                <wp:extent cx="18288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288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DD81D" w14:textId="4DC3E63F" w:rsidR="00773B89" w:rsidRPr="00ED3E88" w:rsidRDefault="00773B89" w:rsidP="0092269E">
                            <w:pPr>
                              <w:jc w:val="center"/>
                              <w:rPr>
                                <w:b/>
                                <w:color w:val="C00000"/>
                              </w:rPr>
                            </w:pPr>
                            <w:r>
                              <w:rPr>
                                <w:b/>
                                <w:color w:val="C00000"/>
                              </w:rPr>
                              <w:t>Subcategorías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AEFE8" id="Cuadro de texto 36" o:spid="_x0000_s1033" type="#_x0000_t202" style="position:absolute;margin-left:321.15pt;margin-top:85.75pt;width:2in;height:2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" filled="f" stroked="f" strokeweight=".5pt">
                <v:textbox>
                  <w:txbxContent>
                    <w:p w14:paraId="5B3DD81D" w14:textId="4DC3E63F" w:rsidR="00773B89" w:rsidRPr="00ED3E88" w:rsidRDefault="00773B89" w:rsidP="0092269E">
                      <w:pPr>
                        <w:jc w:val="center"/>
                        <w:rPr>
                          <w:b/>
                          <w:color w:val="C00000"/>
                        </w:rPr>
                      </w:pPr>
                      <w:r>
                        <w:rPr>
                          <w:b/>
                          <w:color w:val="C00000"/>
                        </w:rPr>
                        <w:t>Subcategorías</w:t>
                      </w:r>
                    </w:p>
                  </w:txbxContent>
                </v:textbox>
                <w10:wrap anchorx="margin"/>
              </v:shape>
            </w:pict>
          </mc:Fallback>
        </mc:AlternateContent>
      </w:r>
      <w:r w:rsidRPr="0092269E">
        <mc:AlternateContent>
          <mc:Choice Requires="wps">
            <w:drawing>
              <wp:anchor distT="0" distB="0" distL="114300" distR="114300" simplePos="0" relativeHeight="251682816" behindDoc="0" locked="0" layoutInCell="1" allowOverlap="1" wp14:anchorId="0DF7B6DB" wp14:editId="0F388656">
                <wp:simplePos x="0" y="0"/>
                <wp:positionH relativeFrom="margin">
                  <wp:posOffset>3958590</wp:posOffset>
                </wp:positionH>
                <wp:positionV relativeFrom="paragraph">
                  <wp:posOffset>165099</wp:posOffset>
                </wp:positionV>
                <wp:extent cx="2028825" cy="904875"/>
                <wp:effectExtent l="0" t="0" r="28575" b="28575"/>
                <wp:wrapNone/>
                <wp:docPr id="35" name="Rectángulo redondeado 35"/>
                <wp:cNvGraphicFramePr/>
                <a:graphic xmlns:a="http://schemas.openxmlformats.org/drawingml/2006/main">
                  <a:graphicData uri="http://schemas.microsoft.com/office/word/2010/wordprocessingShape">
                    <wps:wsp>
                      <wps:cNvSpPr/>
                      <wps:spPr>
                        <a:xfrm>
                          <a:off x="0" y="0"/>
                          <a:ext cx="2028825" cy="9048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668EE" id="Rectángulo redondeado 35" o:spid="_x0000_s1026" style="position:absolute;margin-left:311.7pt;margin-top:13pt;width:159.75pt;height:7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" filled="f" strokecolor="#c00000" strokeweight="2pt">
                <w10:wrap anchorx="margin"/>
              </v:roundrect>
            </w:pict>
          </mc:Fallback>
        </mc:AlternateContent>
      </w:r>
      <w:r w:rsidRPr="0092269E">
        <w:drawing>
          <wp:inline distT="0" distB="0" distL="0" distR="0" wp14:anchorId="5D118BF7" wp14:editId="77F08EC9">
            <wp:extent cx="5791835" cy="807085"/>
            <wp:effectExtent l="152400" t="152400" r="361315" b="35496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807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C922A8C" w14:textId="77777777" w:rsidR="0092269E" w:rsidRDefault="0092269E" w:rsidP="00AC386A"/>
    <w:p w14:paraId="55F3538D" w14:textId="555AD7D1" w:rsidR="0092269E" w:rsidRDefault="00EE3A49" w:rsidP="00AC386A">
      <w:r>
        <w:t>En este recuadro se indican cuantas subcategorías tiene asociada la categoría principal y presenta un botón adicional que permite agregar, eliminar o editar las subcategorías de una categoría específica, así:</w:t>
      </w:r>
    </w:p>
    <w:p w14:paraId="13E477A8" w14:textId="77777777" w:rsidR="00EE3A49" w:rsidRDefault="00EE3A49" w:rsidP="00AC386A"/>
    <w:p w14:paraId="3ECF36A2" w14:textId="2195133C" w:rsidR="00EE3A49" w:rsidRDefault="00EE3A49" w:rsidP="00EE3A49">
      <w:pPr>
        <w:jc w:val="center"/>
      </w:pPr>
      <w:r w:rsidRPr="00EE3A49">
        <w:drawing>
          <wp:inline distT="0" distB="0" distL="0" distR="0" wp14:anchorId="6F0FB3FF" wp14:editId="7CE3AC4B">
            <wp:extent cx="4334480" cy="3791479"/>
            <wp:effectExtent l="152400" t="152400" r="371475" b="3619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34480" cy="3791479"/>
                    </a:xfrm>
                    <a:prstGeom prst="rect">
                      <a:avLst/>
                    </a:prstGeom>
                    <a:ln>
                      <a:noFill/>
                    </a:ln>
                    <a:effectLst>
                      <a:outerShdw blurRad="292100" dist="139700" dir="2700000" algn="tl" rotWithShape="0">
                        <a:srgbClr val="333333">
                          <a:alpha val="65000"/>
                        </a:srgbClr>
                      </a:outerShdw>
                    </a:effectLst>
                  </pic:spPr>
                </pic:pic>
              </a:graphicData>
            </a:graphic>
          </wp:inline>
        </w:drawing>
      </w:r>
    </w:p>
    <w:p w14:paraId="4555A8AA" w14:textId="77777777" w:rsidR="00EE3A49" w:rsidRDefault="00EE3A49" w:rsidP="00EE3A49">
      <w:pPr>
        <w:jc w:val="center"/>
      </w:pPr>
    </w:p>
    <w:p w14:paraId="1F5DEF23" w14:textId="6F5D24E8" w:rsidR="00EE3A49" w:rsidRDefault="00EE3A49" w:rsidP="00EE3A49">
      <w:pPr>
        <w:jc w:val="both"/>
      </w:pPr>
      <w:r>
        <w:t>En esta opción se pueden ingresar nuevas subcategorías para una categoría o editar o eliminar las actuales.</w:t>
      </w:r>
    </w:p>
    <w:p w14:paraId="329C6490" w14:textId="77777777" w:rsidR="00621C8E" w:rsidRDefault="00621C8E" w:rsidP="00EE3A49">
      <w:pPr>
        <w:jc w:val="both"/>
      </w:pPr>
    </w:p>
    <w:p w14:paraId="34CABE7B" w14:textId="268EC478" w:rsidR="00621C8E" w:rsidRDefault="00621C8E" w:rsidP="00621C8E">
      <w:pPr>
        <w:pStyle w:val="Ttulo2"/>
      </w:pPr>
      <w:r>
        <w:t>Usuarios Internos</w:t>
      </w:r>
    </w:p>
    <w:p w14:paraId="60FA4A2D" w14:textId="77777777" w:rsidR="00621C8E" w:rsidRDefault="00621C8E" w:rsidP="00EE3A49">
      <w:pPr>
        <w:jc w:val="both"/>
      </w:pPr>
    </w:p>
    <w:p w14:paraId="4E13F26E" w14:textId="621BEB0C" w:rsidR="00621C8E" w:rsidRDefault="00621C8E" w:rsidP="00EE3A49">
      <w:pPr>
        <w:jc w:val="both"/>
      </w:pPr>
      <w:r>
        <w:t>Esta opción permite que se administre toda la información de los usuarios de la organización que hacen parte del proceso de proveedores. Estos usuarios podrán gestionados a discreción del usuario administrador.</w:t>
      </w:r>
    </w:p>
    <w:p w14:paraId="6415232B" w14:textId="77777777" w:rsidR="00621C8E" w:rsidRDefault="00621C8E" w:rsidP="00EE3A49">
      <w:pPr>
        <w:jc w:val="both"/>
      </w:pPr>
    </w:p>
    <w:p w14:paraId="2E053803" w14:textId="3F3D3BA1" w:rsidR="00621C8E" w:rsidRDefault="00621C8E" w:rsidP="00621C8E">
      <w:r>
        <w:t>Para acceder a esta opción se debe hacer clic en el Menú parametrización, Submenú Usuarios Internos, así:</w:t>
      </w:r>
    </w:p>
    <w:p w14:paraId="2B256B6D" w14:textId="77777777" w:rsidR="00621C8E" w:rsidRDefault="00621C8E" w:rsidP="00621C8E"/>
    <w:p w14:paraId="55970991" w14:textId="77777777" w:rsidR="00621C8E" w:rsidRDefault="00621C8E" w:rsidP="00621C8E"/>
    <w:p w14:paraId="1E56D8C5" w14:textId="77777777" w:rsidR="00621C8E" w:rsidRDefault="00621C8E" w:rsidP="00621C8E"/>
    <w:p w14:paraId="04C6AFEC" w14:textId="7173F675" w:rsidR="00621C8E" w:rsidRDefault="00621C8E" w:rsidP="00621C8E">
      <w:pPr>
        <w:jc w:val="center"/>
      </w:pPr>
      <w:r w:rsidRPr="00621C8E">
        <w:drawing>
          <wp:inline distT="0" distB="0" distL="0" distR="0" wp14:anchorId="08C2ED61" wp14:editId="0EF0072F">
            <wp:extent cx="2286319" cy="3019846"/>
            <wp:effectExtent l="152400" t="152400" r="361950" b="3714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319" cy="3019846"/>
                    </a:xfrm>
                    <a:prstGeom prst="rect">
                      <a:avLst/>
                    </a:prstGeom>
                    <a:ln>
                      <a:noFill/>
                    </a:ln>
                    <a:effectLst>
                      <a:outerShdw blurRad="292100" dist="139700" dir="2700000" algn="tl" rotWithShape="0">
                        <a:srgbClr val="333333">
                          <a:alpha val="65000"/>
                        </a:srgbClr>
                      </a:outerShdw>
                    </a:effectLst>
                  </pic:spPr>
                </pic:pic>
              </a:graphicData>
            </a:graphic>
          </wp:inline>
        </w:drawing>
      </w:r>
    </w:p>
    <w:p w14:paraId="29505B4F" w14:textId="04C50D6F" w:rsidR="00621C8E" w:rsidRDefault="00951962" w:rsidP="00621C8E">
      <w:pPr>
        <w:jc w:val="both"/>
      </w:pPr>
      <w:r>
        <w:t>Una vez en esta opción se presenta la siguiente pantalla:</w:t>
      </w:r>
    </w:p>
    <w:p w14:paraId="16A10536" w14:textId="77777777" w:rsidR="00951962" w:rsidRDefault="00951962" w:rsidP="00621C8E">
      <w:pPr>
        <w:jc w:val="both"/>
      </w:pPr>
    </w:p>
    <w:p w14:paraId="3A51B0B3" w14:textId="22D6C1AD" w:rsidR="00951962" w:rsidRDefault="00951962" w:rsidP="00621C8E">
      <w:pPr>
        <w:jc w:val="both"/>
      </w:pPr>
      <w:r w:rsidRPr="00951962">
        <w:drawing>
          <wp:inline distT="0" distB="0" distL="0" distR="0" wp14:anchorId="23D0C292" wp14:editId="6CD76008">
            <wp:extent cx="5791835" cy="2291080"/>
            <wp:effectExtent l="152400" t="152400" r="361315" b="3568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2291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96532F" w14:textId="77777777" w:rsidR="00951962" w:rsidRDefault="00951962" w:rsidP="00621C8E">
      <w:pPr>
        <w:jc w:val="both"/>
      </w:pPr>
    </w:p>
    <w:p w14:paraId="1D8C04BA" w14:textId="77777777" w:rsidR="00951962" w:rsidRDefault="00951962" w:rsidP="00621C8E">
      <w:pPr>
        <w:jc w:val="both"/>
      </w:pPr>
    </w:p>
    <w:p w14:paraId="70EE0A50" w14:textId="0B33C09F" w:rsidR="00951962" w:rsidRDefault="00951962" w:rsidP="00621C8E">
      <w:pPr>
        <w:jc w:val="both"/>
      </w:pPr>
      <w:r>
        <w:t>En esta pantalla se muestran todos los usuarios y se indica cuales se encuentran activos y cuáles no, ordenándolos por las áreas a las que pertenecen.</w:t>
      </w:r>
    </w:p>
    <w:p w14:paraId="5B71467D" w14:textId="207BC394" w:rsidR="00951962" w:rsidRDefault="00951962" w:rsidP="00621C8E">
      <w:pPr>
        <w:jc w:val="both"/>
      </w:pPr>
      <w:r>
        <w:t>A cada usuario se le puede editar la información registrada de la siguiente manera:</w:t>
      </w:r>
    </w:p>
    <w:p w14:paraId="470AC966" w14:textId="368703D2" w:rsidR="00951962" w:rsidRDefault="00951962" w:rsidP="00621C8E">
      <w:pPr>
        <w:jc w:val="both"/>
      </w:pPr>
      <w:r w:rsidRPr="00951962">
        <w:drawing>
          <wp:inline distT="0" distB="0" distL="0" distR="0" wp14:anchorId="74AA54AC" wp14:editId="01886E95">
            <wp:extent cx="5791835" cy="4663440"/>
            <wp:effectExtent l="152400" t="152400" r="361315" b="3657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1835" cy="4663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7CAA76A9" w14:textId="1D324BC5" w:rsidR="00951962" w:rsidRDefault="00951962" w:rsidP="00621C8E">
      <w:pPr>
        <w:jc w:val="both"/>
      </w:pPr>
      <w:r>
        <w:t>La información que se puede modificar es la siguiente:</w:t>
      </w:r>
    </w:p>
    <w:p w14:paraId="2D91963D" w14:textId="06006D89" w:rsidR="00951962" w:rsidRPr="00403B15" w:rsidRDefault="00951962" w:rsidP="00951962">
      <w:pPr>
        <w:pStyle w:val="Prrafodelista"/>
        <w:numPr>
          <w:ilvl w:val="0"/>
          <w:numId w:val="13"/>
        </w:numPr>
        <w:rPr>
          <w:rFonts w:asciiTheme="minorHAnsi" w:hAnsiTheme="minorHAnsi" w:cstheme="minorHAnsi"/>
          <w:sz w:val="22"/>
          <w:szCs w:val="22"/>
        </w:rPr>
      </w:pPr>
      <w:r w:rsidRPr="00403B15">
        <w:rPr>
          <w:rFonts w:asciiTheme="minorHAnsi" w:hAnsiTheme="minorHAnsi" w:cstheme="minorHAnsi"/>
          <w:sz w:val="22"/>
          <w:szCs w:val="22"/>
        </w:rPr>
        <w:t>Identificación</w:t>
      </w:r>
    </w:p>
    <w:p w14:paraId="638C2A18" w14:textId="7C78F6B8" w:rsidR="00951962" w:rsidRPr="00403B15" w:rsidRDefault="00951962" w:rsidP="00951962">
      <w:pPr>
        <w:pStyle w:val="Prrafodelista"/>
        <w:numPr>
          <w:ilvl w:val="0"/>
          <w:numId w:val="13"/>
        </w:numPr>
        <w:rPr>
          <w:rFonts w:asciiTheme="minorHAnsi" w:hAnsiTheme="minorHAnsi" w:cstheme="minorHAnsi"/>
          <w:sz w:val="22"/>
          <w:szCs w:val="22"/>
        </w:rPr>
      </w:pPr>
      <w:r w:rsidRPr="00403B15">
        <w:rPr>
          <w:rFonts w:asciiTheme="minorHAnsi" w:hAnsiTheme="minorHAnsi" w:cstheme="minorHAnsi"/>
          <w:sz w:val="22"/>
          <w:szCs w:val="22"/>
        </w:rPr>
        <w:t>Nombre</w:t>
      </w:r>
    </w:p>
    <w:p w14:paraId="5D4A0A46" w14:textId="07045B0F" w:rsidR="00951962" w:rsidRPr="00403B15" w:rsidRDefault="00951962" w:rsidP="00951962">
      <w:pPr>
        <w:pStyle w:val="Prrafodelista"/>
        <w:numPr>
          <w:ilvl w:val="0"/>
          <w:numId w:val="13"/>
        </w:numPr>
        <w:rPr>
          <w:rFonts w:asciiTheme="minorHAnsi" w:hAnsiTheme="minorHAnsi" w:cstheme="minorHAnsi"/>
          <w:sz w:val="22"/>
          <w:szCs w:val="22"/>
        </w:rPr>
      </w:pPr>
      <w:r w:rsidRPr="00403B15">
        <w:rPr>
          <w:rFonts w:asciiTheme="minorHAnsi" w:hAnsiTheme="minorHAnsi" w:cstheme="minorHAnsi"/>
          <w:sz w:val="22"/>
          <w:szCs w:val="22"/>
        </w:rPr>
        <w:t>Apellidos</w:t>
      </w:r>
    </w:p>
    <w:p w14:paraId="4D25F87C" w14:textId="626F5C89" w:rsidR="00951962" w:rsidRPr="00403B15" w:rsidRDefault="00951962" w:rsidP="00951962">
      <w:pPr>
        <w:pStyle w:val="Prrafodelista"/>
        <w:numPr>
          <w:ilvl w:val="0"/>
          <w:numId w:val="13"/>
        </w:numPr>
        <w:rPr>
          <w:rFonts w:asciiTheme="minorHAnsi" w:hAnsiTheme="minorHAnsi" w:cstheme="minorHAnsi"/>
          <w:sz w:val="22"/>
          <w:szCs w:val="22"/>
        </w:rPr>
      </w:pPr>
      <w:r w:rsidRPr="00403B15">
        <w:rPr>
          <w:rFonts w:asciiTheme="minorHAnsi" w:hAnsiTheme="minorHAnsi" w:cstheme="minorHAnsi"/>
          <w:sz w:val="22"/>
          <w:szCs w:val="22"/>
        </w:rPr>
        <w:t>Teléfono</w:t>
      </w:r>
    </w:p>
    <w:p w14:paraId="4242EABC" w14:textId="77011E91" w:rsidR="00951962" w:rsidRPr="00403B15" w:rsidRDefault="00951962" w:rsidP="00951962">
      <w:pPr>
        <w:pStyle w:val="Prrafodelista"/>
        <w:numPr>
          <w:ilvl w:val="0"/>
          <w:numId w:val="13"/>
        </w:numPr>
        <w:rPr>
          <w:rFonts w:asciiTheme="minorHAnsi" w:hAnsiTheme="minorHAnsi" w:cstheme="minorHAnsi"/>
          <w:sz w:val="22"/>
          <w:szCs w:val="22"/>
        </w:rPr>
      </w:pPr>
      <w:r w:rsidRPr="00403B15">
        <w:rPr>
          <w:rFonts w:asciiTheme="minorHAnsi" w:hAnsiTheme="minorHAnsi" w:cstheme="minorHAnsi"/>
          <w:sz w:val="22"/>
          <w:szCs w:val="22"/>
        </w:rPr>
        <w:t>Email (Usuario de acceso a la plataforma)</w:t>
      </w:r>
    </w:p>
    <w:p w14:paraId="00FEAA19" w14:textId="3F281466" w:rsidR="00951962" w:rsidRPr="00403B15" w:rsidRDefault="00951962" w:rsidP="00951962">
      <w:pPr>
        <w:pStyle w:val="Prrafodelista"/>
        <w:numPr>
          <w:ilvl w:val="0"/>
          <w:numId w:val="13"/>
        </w:numPr>
        <w:rPr>
          <w:rFonts w:asciiTheme="minorHAnsi" w:hAnsiTheme="minorHAnsi" w:cstheme="minorHAnsi"/>
          <w:sz w:val="22"/>
          <w:szCs w:val="22"/>
        </w:rPr>
      </w:pPr>
      <w:r w:rsidRPr="00403B15">
        <w:rPr>
          <w:rFonts w:asciiTheme="minorHAnsi" w:hAnsiTheme="minorHAnsi" w:cstheme="minorHAnsi"/>
          <w:sz w:val="22"/>
          <w:szCs w:val="22"/>
        </w:rPr>
        <w:t>Dirección</w:t>
      </w:r>
    </w:p>
    <w:p w14:paraId="6080902E" w14:textId="178E7796" w:rsidR="00951962" w:rsidRPr="00403B15" w:rsidRDefault="00951962" w:rsidP="00951962">
      <w:pPr>
        <w:pStyle w:val="Prrafodelista"/>
        <w:numPr>
          <w:ilvl w:val="0"/>
          <w:numId w:val="13"/>
        </w:numPr>
        <w:rPr>
          <w:rFonts w:asciiTheme="minorHAnsi" w:hAnsiTheme="minorHAnsi" w:cstheme="minorHAnsi"/>
          <w:sz w:val="22"/>
          <w:szCs w:val="22"/>
        </w:rPr>
      </w:pPr>
      <w:r w:rsidRPr="00403B15">
        <w:rPr>
          <w:rFonts w:asciiTheme="minorHAnsi" w:hAnsiTheme="minorHAnsi" w:cstheme="minorHAnsi"/>
          <w:sz w:val="22"/>
          <w:szCs w:val="22"/>
        </w:rPr>
        <w:t>Contraseña</w:t>
      </w:r>
    </w:p>
    <w:p w14:paraId="4F8E764E" w14:textId="48D3A6DC" w:rsidR="00951962" w:rsidRPr="00403B15" w:rsidRDefault="00951962" w:rsidP="00951962">
      <w:pPr>
        <w:pStyle w:val="Prrafodelista"/>
        <w:numPr>
          <w:ilvl w:val="0"/>
          <w:numId w:val="13"/>
        </w:numPr>
        <w:rPr>
          <w:rFonts w:asciiTheme="minorHAnsi" w:hAnsiTheme="minorHAnsi" w:cstheme="minorHAnsi"/>
          <w:sz w:val="22"/>
          <w:szCs w:val="22"/>
        </w:rPr>
      </w:pPr>
      <w:r w:rsidRPr="00403B15">
        <w:rPr>
          <w:rFonts w:asciiTheme="minorHAnsi" w:hAnsiTheme="minorHAnsi" w:cstheme="minorHAnsi"/>
          <w:sz w:val="22"/>
          <w:szCs w:val="22"/>
        </w:rPr>
        <w:t>Área</w:t>
      </w:r>
    </w:p>
    <w:p w14:paraId="4621B021" w14:textId="634A63F5" w:rsidR="00951962" w:rsidRPr="00403B15" w:rsidRDefault="00951962" w:rsidP="00951962">
      <w:pPr>
        <w:pStyle w:val="Prrafodelista"/>
        <w:numPr>
          <w:ilvl w:val="0"/>
          <w:numId w:val="13"/>
        </w:numPr>
        <w:rPr>
          <w:rFonts w:asciiTheme="minorHAnsi" w:hAnsiTheme="minorHAnsi" w:cstheme="minorHAnsi"/>
          <w:sz w:val="22"/>
          <w:szCs w:val="22"/>
        </w:rPr>
      </w:pPr>
      <w:r w:rsidRPr="00403B15">
        <w:rPr>
          <w:rFonts w:asciiTheme="minorHAnsi" w:hAnsiTheme="minorHAnsi" w:cstheme="minorHAnsi"/>
          <w:sz w:val="22"/>
          <w:szCs w:val="22"/>
        </w:rPr>
        <w:t>Perfil</w:t>
      </w:r>
    </w:p>
    <w:p w14:paraId="40F3C7F2" w14:textId="5CBF7782" w:rsidR="00951962" w:rsidRPr="00403B15" w:rsidRDefault="00951962" w:rsidP="00951962">
      <w:pPr>
        <w:pStyle w:val="Prrafodelista"/>
        <w:numPr>
          <w:ilvl w:val="0"/>
          <w:numId w:val="13"/>
        </w:numPr>
        <w:rPr>
          <w:rFonts w:asciiTheme="minorHAnsi" w:hAnsiTheme="minorHAnsi" w:cstheme="minorHAnsi"/>
          <w:sz w:val="22"/>
          <w:szCs w:val="22"/>
        </w:rPr>
      </w:pPr>
      <w:r w:rsidRPr="00403B15">
        <w:rPr>
          <w:rFonts w:asciiTheme="minorHAnsi" w:hAnsiTheme="minorHAnsi" w:cstheme="minorHAnsi"/>
          <w:sz w:val="22"/>
          <w:szCs w:val="22"/>
        </w:rPr>
        <w:t>Estado (Activo – Inactivo)</w:t>
      </w:r>
    </w:p>
    <w:p w14:paraId="058E019A" w14:textId="77777777" w:rsidR="00951962" w:rsidRDefault="00951962" w:rsidP="00621C8E">
      <w:pPr>
        <w:jc w:val="both"/>
      </w:pPr>
    </w:p>
    <w:p w14:paraId="51C42B04" w14:textId="64E93A79" w:rsidR="00403B15" w:rsidRDefault="00403B15" w:rsidP="00621C8E">
      <w:pPr>
        <w:jc w:val="both"/>
      </w:pPr>
      <w:r>
        <w:t>La opción de estado es la que permite activar o inactivar un usuario específico.</w:t>
      </w:r>
    </w:p>
    <w:p w14:paraId="1D68B048" w14:textId="77777777" w:rsidR="00C66F8C" w:rsidRDefault="00C66F8C" w:rsidP="00621C8E">
      <w:pPr>
        <w:jc w:val="both"/>
      </w:pPr>
    </w:p>
    <w:p w14:paraId="543F860F" w14:textId="77777777" w:rsidR="00C66F8C" w:rsidRDefault="00C66F8C" w:rsidP="00621C8E">
      <w:pPr>
        <w:jc w:val="both"/>
      </w:pPr>
    </w:p>
    <w:p w14:paraId="2406C75D" w14:textId="77777777" w:rsidR="00C66F8C" w:rsidRDefault="00C66F8C" w:rsidP="00621C8E">
      <w:pPr>
        <w:jc w:val="both"/>
      </w:pPr>
    </w:p>
    <w:p w14:paraId="331B136D" w14:textId="22C654A6" w:rsidR="00C66F8C" w:rsidRDefault="00C66F8C" w:rsidP="00C66F8C">
      <w:pPr>
        <w:pStyle w:val="Ttulo2"/>
      </w:pPr>
      <w:r>
        <w:t>Usuarios Externos (Proveedores)</w:t>
      </w:r>
    </w:p>
    <w:p w14:paraId="7B7F7843" w14:textId="77777777" w:rsidR="00621C8E" w:rsidRDefault="00621C8E" w:rsidP="00621C8E">
      <w:pPr>
        <w:jc w:val="center"/>
      </w:pPr>
    </w:p>
    <w:p w14:paraId="73B99F31" w14:textId="6DF5A908" w:rsidR="00C66F8C" w:rsidRDefault="00C66F8C" w:rsidP="00C66F8C">
      <w:pPr>
        <w:jc w:val="both"/>
      </w:pPr>
      <w:r>
        <w:t>Esta opción permite que se administre toda la información de los proveedores y de los usuarios creados para administrar la información de las empresas.</w:t>
      </w:r>
    </w:p>
    <w:p w14:paraId="331D1084" w14:textId="77777777" w:rsidR="00C66F8C" w:rsidRDefault="00C66F8C" w:rsidP="00C66F8C">
      <w:pPr>
        <w:jc w:val="both"/>
      </w:pPr>
    </w:p>
    <w:p w14:paraId="7D0F5936" w14:textId="4A46F430" w:rsidR="00C66F8C" w:rsidRDefault="00C66F8C" w:rsidP="00C66F8C">
      <w:r>
        <w:t>Para acceder a esta opción se debe hacer clic en el Menú parametrización, Submenú Usuarios Externos, así:</w:t>
      </w:r>
    </w:p>
    <w:p w14:paraId="6435895D" w14:textId="7269B6D1" w:rsidR="00621C8E" w:rsidRDefault="00C66F8C" w:rsidP="00C66F8C">
      <w:pPr>
        <w:jc w:val="center"/>
      </w:pPr>
      <w:r w:rsidRPr="00C66F8C">
        <w:drawing>
          <wp:inline distT="0" distB="0" distL="0" distR="0" wp14:anchorId="5C976AA8" wp14:editId="57B92939">
            <wp:extent cx="2372056" cy="2915057"/>
            <wp:effectExtent l="152400" t="152400" r="371475" b="3619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72056" cy="2915057"/>
                    </a:xfrm>
                    <a:prstGeom prst="rect">
                      <a:avLst/>
                    </a:prstGeom>
                    <a:ln>
                      <a:noFill/>
                    </a:ln>
                    <a:effectLst>
                      <a:outerShdw blurRad="292100" dist="139700" dir="2700000" algn="tl" rotWithShape="0">
                        <a:srgbClr val="333333">
                          <a:alpha val="65000"/>
                        </a:srgbClr>
                      </a:outerShdw>
                    </a:effectLst>
                  </pic:spPr>
                </pic:pic>
              </a:graphicData>
            </a:graphic>
          </wp:inline>
        </w:drawing>
      </w:r>
    </w:p>
    <w:p w14:paraId="756F571B" w14:textId="77777777" w:rsidR="00C66F8C" w:rsidRDefault="00C66F8C" w:rsidP="00C66F8C">
      <w:pPr>
        <w:jc w:val="center"/>
      </w:pPr>
    </w:p>
    <w:p w14:paraId="4B6D9A1F" w14:textId="69855F08" w:rsidR="00C66F8C" w:rsidRDefault="00C66F8C" w:rsidP="00C66F8C">
      <w:pPr>
        <w:jc w:val="both"/>
      </w:pPr>
      <w:r>
        <w:t>Una vez se ingresa a esta opción, se presenta la siguiente pantalla:</w:t>
      </w:r>
    </w:p>
    <w:p w14:paraId="3C9B9D02" w14:textId="466EED00" w:rsidR="00C66F8C" w:rsidRDefault="00C66F8C" w:rsidP="00C66F8C">
      <w:pPr>
        <w:jc w:val="both"/>
      </w:pPr>
      <w:r w:rsidRPr="00C66F8C">
        <w:drawing>
          <wp:inline distT="0" distB="0" distL="0" distR="0" wp14:anchorId="2886F9E2" wp14:editId="75A3DDA1">
            <wp:extent cx="5791835" cy="2027555"/>
            <wp:effectExtent l="152400" t="152400" r="361315" b="35369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2027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7A5AB5" w14:textId="77777777" w:rsidR="00C66F8C" w:rsidRDefault="00C66F8C" w:rsidP="00C66F8C">
      <w:pPr>
        <w:jc w:val="both"/>
      </w:pPr>
    </w:p>
    <w:p w14:paraId="0B0EDD9C" w14:textId="414DB534" w:rsidR="00C66F8C" w:rsidRDefault="00C66F8C" w:rsidP="00C66F8C">
      <w:pPr>
        <w:jc w:val="both"/>
      </w:pPr>
      <w:r>
        <w:t>Esta es la lista de todos los usuarios que se encuentran registrados en la plataforma y pueden acceder a registrar y consultar información.</w:t>
      </w:r>
    </w:p>
    <w:p w14:paraId="587E2BBE" w14:textId="139EA3D9" w:rsidR="00C8225C" w:rsidRDefault="00C66F8C" w:rsidP="00C66F8C">
      <w:pPr>
        <w:jc w:val="both"/>
      </w:pPr>
      <w:r>
        <w:t>El usuario administrador puede crear usuarios externos con toda la información requerida y asignando una contraseña inicial, la cual puede ser cambiada de manera posterior por cada proveedor.</w:t>
      </w:r>
    </w:p>
    <w:p w14:paraId="4800833D" w14:textId="48748A54" w:rsidR="00C8225C" w:rsidRDefault="00C8225C" w:rsidP="00C66F8C">
      <w:pPr>
        <w:jc w:val="both"/>
      </w:pPr>
      <w:r>
        <w:t>Los usuarios que se presentan en esta pantalla, son los que se registraron de manera previa por la plataforma o fueron creados directamente por el usuario administrador.</w:t>
      </w:r>
    </w:p>
    <w:p w14:paraId="602678C3" w14:textId="77777777" w:rsidR="00903A2C" w:rsidRDefault="00903A2C" w:rsidP="00C66F8C">
      <w:pPr>
        <w:jc w:val="both"/>
      </w:pPr>
    </w:p>
    <w:p w14:paraId="3EF3AA4E" w14:textId="6EEC78E9" w:rsidR="00903A2C" w:rsidRDefault="00903A2C" w:rsidP="00903A2C">
      <w:pPr>
        <w:pStyle w:val="Ttulo2"/>
      </w:pPr>
      <w:r>
        <w:t>Configuración Orden Proceso de Revisión</w:t>
      </w:r>
    </w:p>
    <w:p w14:paraId="00E785D9" w14:textId="77777777" w:rsidR="00903A2C" w:rsidRDefault="00903A2C" w:rsidP="00903A2C"/>
    <w:p w14:paraId="4D068B68" w14:textId="37775CD1" w:rsidR="00903A2C" w:rsidRDefault="00903A2C" w:rsidP="00903A2C">
      <w:r>
        <w:t>En este módulo se configura el orden en que cada área revisará los documentos.</w:t>
      </w:r>
    </w:p>
    <w:p w14:paraId="3FBC578C" w14:textId="659BD997" w:rsidR="00903A2C" w:rsidRDefault="00903A2C" w:rsidP="00903A2C">
      <w:r>
        <w:t>Cada área debe estar creada de manera previa en el módulo de Áreas.</w:t>
      </w:r>
    </w:p>
    <w:p w14:paraId="72475A43" w14:textId="3043D027" w:rsidR="00903A2C" w:rsidRDefault="00903A2C" w:rsidP="00903A2C">
      <w:r>
        <w:t>Para acceder a esta opción se debe hacer clic en el Menú parametrización, Submenú Configuración Orden de Orden, así:</w:t>
      </w:r>
    </w:p>
    <w:p w14:paraId="34952310" w14:textId="77777777" w:rsidR="00903A2C" w:rsidRDefault="00903A2C" w:rsidP="00903A2C"/>
    <w:p w14:paraId="586EEDCF" w14:textId="526E3D2E" w:rsidR="00903A2C" w:rsidRDefault="00903A2C" w:rsidP="00903A2C">
      <w:pPr>
        <w:jc w:val="center"/>
      </w:pPr>
      <w:r w:rsidRPr="00903A2C">
        <w:drawing>
          <wp:inline distT="0" distB="0" distL="0" distR="0" wp14:anchorId="6A2DDF75" wp14:editId="56FE1387">
            <wp:extent cx="2324424" cy="3038899"/>
            <wp:effectExtent l="152400" t="152400" r="361950" b="3714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424" cy="303889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CBF699" w14:textId="5D6F11D8" w:rsidR="00903A2C" w:rsidRDefault="00903A2C" w:rsidP="00903A2C">
      <w:pPr>
        <w:jc w:val="both"/>
      </w:pPr>
      <w:r>
        <w:t>Una vez se accede a este módulo, se presenta la siguiente pantalla:</w:t>
      </w:r>
    </w:p>
    <w:p w14:paraId="090C6C0E" w14:textId="77777777" w:rsidR="00903A2C" w:rsidRDefault="00903A2C" w:rsidP="00903A2C">
      <w:pPr>
        <w:jc w:val="both"/>
      </w:pPr>
    </w:p>
    <w:p w14:paraId="3C9A0DBB" w14:textId="0E0A1CDA" w:rsidR="00903A2C" w:rsidRDefault="00903A2C" w:rsidP="00903A2C">
      <w:pPr>
        <w:jc w:val="both"/>
      </w:pPr>
      <w:r w:rsidRPr="00903A2C">
        <w:drawing>
          <wp:inline distT="0" distB="0" distL="0" distR="0" wp14:anchorId="3501A040" wp14:editId="2C597F87">
            <wp:extent cx="5791835" cy="1945640"/>
            <wp:effectExtent l="152400" t="152400" r="361315" b="3594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194564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259D79" w14:textId="45FB19BD" w:rsidR="00903A2C" w:rsidRDefault="00903A2C" w:rsidP="00903A2C">
      <w:pPr>
        <w:jc w:val="both"/>
      </w:pPr>
      <w:r>
        <w:t>En esta pantalla se encuentran las áreas que hacen parte del flujo de aprobación.</w:t>
      </w:r>
    </w:p>
    <w:p w14:paraId="136287A9" w14:textId="10812877" w:rsidR="00903A2C" w:rsidRDefault="00903A2C" w:rsidP="00903A2C">
      <w:pPr>
        <w:jc w:val="both"/>
      </w:pPr>
      <w:r>
        <w:t>Si se desea agregar una nueva área al proceso de revisión, se debe dar clic en el botón de la parte superior con el título “Agregar Área”, presentándose la siguiente pantalla:</w:t>
      </w:r>
    </w:p>
    <w:p w14:paraId="45FA0BB0" w14:textId="77777777" w:rsidR="00903A2C" w:rsidRDefault="00903A2C" w:rsidP="00903A2C">
      <w:pPr>
        <w:jc w:val="both"/>
      </w:pPr>
    </w:p>
    <w:p w14:paraId="249F2A18" w14:textId="7D247133" w:rsidR="00903A2C" w:rsidRDefault="00903A2C" w:rsidP="00903A2C">
      <w:pPr>
        <w:jc w:val="both"/>
      </w:pPr>
      <w:r w:rsidRPr="00903A2C">
        <w:drawing>
          <wp:inline distT="0" distB="0" distL="0" distR="0" wp14:anchorId="7A17A8A9" wp14:editId="209D2E34">
            <wp:extent cx="5791835" cy="1968500"/>
            <wp:effectExtent l="152400" t="152400" r="361315" b="35560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1968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065BF2" w14:textId="7B648C8B" w:rsidR="00903A2C" w:rsidRDefault="00903A2C" w:rsidP="00903A2C">
      <w:pPr>
        <w:jc w:val="both"/>
      </w:pPr>
      <w:r>
        <w:t>En esta opción se pueden seleccionar las áreas que se encuentran creadas en el menú áreas, pero que no han sido incluidas en el proceso de revisión, las que ya han sido incluidas no son presentadas.</w:t>
      </w:r>
    </w:p>
    <w:p w14:paraId="0756522A" w14:textId="77777777" w:rsidR="000F72FC" w:rsidRDefault="000F72FC" w:rsidP="00903A2C">
      <w:pPr>
        <w:jc w:val="both"/>
      </w:pPr>
    </w:p>
    <w:p w14:paraId="159AD938" w14:textId="396F3B7F" w:rsidR="000F72FC" w:rsidRDefault="000F72FC" w:rsidP="00903A2C">
      <w:pPr>
        <w:jc w:val="both"/>
      </w:pPr>
      <w:r>
        <w:t>Con el fin de modificar el orden de cada área dentro del proceso, en la lista de áreas, junto a cada una, se presentan dos botones, uno con una flecha hacia arriba y otro con una flecha hacia abajo, esto permite que cada área suba y baje su orden, así:</w:t>
      </w:r>
    </w:p>
    <w:p w14:paraId="65AE1B47" w14:textId="2F5160FF" w:rsidR="000F72FC" w:rsidRDefault="000F72FC" w:rsidP="000F72FC">
      <w:pPr>
        <w:jc w:val="center"/>
      </w:pPr>
      <w:r w:rsidRPr="000F72FC">
        <w:drawing>
          <wp:inline distT="0" distB="0" distL="0" distR="0" wp14:anchorId="6002DDD1" wp14:editId="6A25FA1D">
            <wp:extent cx="2705478" cy="3381847"/>
            <wp:effectExtent l="152400" t="152400" r="361950" b="3714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5478" cy="33818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DF927BD" w14:textId="77777777" w:rsidR="000F72FC" w:rsidRDefault="000F72FC" w:rsidP="000F72FC">
      <w:pPr>
        <w:jc w:val="center"/>
      </w:pPr>
    </w:p>
    <w:p w14:paraId="6DF0973C" w14:textId="52E38391" w:rsidR="000F72FC" w:rsidRDefault="000F72FC" w:rsidP="000F72FC">
      <w:pPr>
        <w:jc w:val="both"/>
      </w:pPr>
      <w:r>
        <w:t xml:space="preserve">Si se da clic en la flecha hacia arriba, el área sube un puesto en el orden de revisión, si se da clic en la flecha abajo, el área baja un puesto en el orden de revisión. La </w:t>
      </w:r>
      <w:r w:rsidR="0086001D">
        <w:t>primera</w:t>
      </w:r>
      <w:r>
        <w:t xml:space="preserve"> área tiene desactivada la flecha arriba y la última tiene desactivada la flecha abajo.</w:t>
      </w:r>
    </w:p>
    <w:p w14:paraId="1EC1926C" w14:textId="18DB4994" w:rsidR="00903A2C" w:rsidRDefault="00B42311" w:rsidP="00903A2C">
      <w:r>
        <w:t xml:space="preserve">De igual manera un área específica se puede eliminar y todos los órdenes se recalculan. </w:t>
      </w:r>
    </w:p>
    <w:p w14:paraId="51AE5DA1" w14:textId="77777777" w:rsidR="00450985" w:rsidRDefault="00450985" w:rsidP="00903A2C"/>
    <w:p w14:paraId="294AD670" w14:textId="33F91EEA" w:rsidR="00450985" w:rsidRDefault="00450985" w:rsidP="00450985">
      <w:pPr>
        <w:pStyle w:val="Ttulo1"/>
      </w:pPr>
      <w:r>
        <w:t>Gestión de Documentos</w:t>
      </w:r>
    </w:p>
    <w:p w14:paraId="7723C2E8" w14:textId="77777777" w:rsidR="00450985" w:rsidRDefault="00450985" w:rsidP="00450985"/>
    <w:p w14:paraId="31F93E8F" w14:textId="627D526B" w:rsidR="00450985" w:rsidRDefault="00450985" w:rsidP="00450985">
      <w:r>
        <w:t>Este menú permite configurar todos los documentos que serán exigidos y revisados a cada proveedor, de acuerdo a la categoría en la que va a participar.</w:t>
      </w:r>
    </w:p>
    <w:p w14:paraId="481C51C4" w14:textId="2FAE8AE5" w:rsidR="00773B89" w:rsidRDefault="00773B89" w:rsidP="00450985">
      <w:r>
        <w:t xml:space="preserve">La plataforma maneja dos tipos de documentos, </w:t>
      </w:r>
      <w:r w:rsidR="00CC7CC8">
        <w:t xml:space="preserve">Documentos Base y Documentos de categorías, un documento solo puede estar en uno de estos dos tipos, </w:t>
      </w:r>
      <w:r>
        <w:t>los cuales s</w:t>
      </w:r>
      <w:r w:rsidR="0030037F">
        <w:t>erán explicados a continuación.</w:t>
      </w:r>
    </w:p>
    <w:p w14:paraId="56133008" w14:textId="77777777" w:rsidR="0030037F" w:rsidRDefault="0030037F" w:rsidP="00450985"/>
    <w:p w14:paraId="5701FC9F" w14:textId="66EA5DC6" w:rsidR="00773B89" w:rsidRPr="00450985" w:rsidRDefault="00773B89" w:rsidP="00773B89">
      <w:pPr>
        <w:pStyle w:val="Ttulo2"/>
      </w:pPr>
      <w:r>
        <w:t>Documentos Base</w:t>
      </w:r>
    </w:p>
    <w:p w14:paraId="69E732FC" w14:textId="77777777" w:rsidR="00903A2C" w:rsidRDefault="00903A2C" w:rsidP="00903A2C"/>
    <w:p w14:paraId="26F77336" w14:textId="3DC790DB" w:rsidR="00903A2C" w:rsidRDefault="00773B89" w:rsidP="00903A2C">
      <w:r>
        <w:t>Los documentos base son todos los documentos que son exigidos a cualquier proveedor, ya sea Persona Natural o Persona Jurídica sin importar la categoría a la que el proveedor se va a inscribir.</w:t>
      </w:r>
    </w:p>
    <w:p w14:paraId="03ED32EE" w14:textId="530E0C09" w:rsidR="00773B89" w:rsidRDefault="00773B89" w:rsidP="00903A2C">
      <w:r>
        <w:t xml:space="preserve">Estos documentos serán los obligatorios y no se deben configurar a una categoría </w:t>
      </w:r>
      <w:r w:rsidR="00164A8A">
        <w:t>específica</w:t>
      </w:r>
      <w:r>
        <w:t xml:space="preserve">, ya que serán exigidos para todos </w:t>
      </w:r>
      <w:r w:rsidR="009D7C32">
        <w:t xml:space="preserve">los proveedores </w:t>
      </w:r>
      <w:r>
        <w:t xml:space="preserve">sin </w:t>
      </w:r>
      <w:r w:rsidR="00164A8A">
        <w:t>restricción.</w:t>
      </w:r>
    </w:p>
    <w:p w14:paraId="5CF09A32" w14:textId="77777777" w:rsidR="009D7C32" w:rsidRDefault="009D7C32" w:rsidP="00903A2C"/>
    <w:p w14:paraId="155863B5" w14:textId="24E58753" w:rsidR="009D7C32" w:rsidRPr="00903A2C" w:rsidRDefault="009D7C32" w:rsidP="009D7C32">
      <w:pPr>
        <w:pStyle w:val="Ttulo2"/>
      </w:pPr>
      <w:r>
        <w:t>Documentos de Categorías</w:t>
      </w:r>
    </w:p>
    <w:p w14:paraId="59F64B12" w14:textId="77777777" w:rsidR="009D7C32" w:rsidRDefault="009D7C32" w:rsidP="00AC386A"/>
    <w:p w14:paraId="14853F1E" w14:textId="4C3AFF49" w:rsidR="009D7C32" w:rsidRDefault="009D7C32" w:rsidP="00AC386A">
      <w:r>
        <w:t>Estos serán los documentos que serán exigidos dependiendo de la categoría en la</w:t>
      </w:r>
      <w:r w:rsidR="00387E38">
        <w:t xml:space="preserve"> que se configuren. Cada documento se puede configurar en todas las categorías que se desee, no tiene límite de categorías.</w:t>
      </w:r>
    </w:p>
    <w:p w14:paraId="1DBAB17D" w14:textId="0B5AB498" w:rsidR="0087675D" w:rsidRDefault="0087675D" w:rsidP="0087675D">
      <w:pPr>
        <w:pStyle w:val="Ttulo2"/>
      </w:pPr>
      <w:r>
        <w:t>Adjunto</w:t>
      </w:r>
      <w:r w:rsidR="00C54401">
        <w:t>s</w:t>
      </w:r>
    </w:p>
    <w:p w14:paraId="4A42F79A" w14:textId="7530C68A" w:rsidR="0087675D" w:rsidRDefault="0087675D" w:rsidP="0087675D">
      <w:r>
        <w:t>A cada documento creado se le debe registrar si va a tener un archivo adjunto o si es solo texto, esto quiere decir lo siguiente:</w:t>
      </w:r>
    </w:p>
    <w:p w14:paraId="3F298F10" w14:textId="77777777" w:rsidR="00694341" w:rsidRDefault="00694341" w:rsidP="0087675D"/>
    <w:p w14:paraId="38623DF7" w14:textId="77777777" w:rsidR="00694341" w:rsidRDefault="00694341" w:rsidP="0087675D"/>
    <w:p w14:paraId="2BF00ED0" w14:textId="77777777" w:rsidR="00694341" w:rsidRDefault="00694341" w:rsidP="0087675D"/>
    <w:p w14:paraId="6B3D9FDB" w14:textId="5BF18058" w:rsidR="0087675D" w:rsidRDefault="0087675D" w:rsidP="0087675D">
      <w:r>
        <w:t>Si el documento se configura con adjunto, quiere decir que el proveedor siempre tendrá que cargar un archivo para cumplir con el requisito, los tipos de archivos pueden ser PDF, Word, Excel, imágenes y otros.</w:t>
      </w:r>
    </w:p>
    <w:p w14:paraId="5AD589CE" w14:textId="1730AD77" w:rsidR="0087675D" w:rsidRDefault="0087675D" w:rsidP="0087675D">
      <w:r>
        <w:t>En el caso donde un documento se configure como que no tiene archivo adjunto, se le presenta al proveedor un campo de texto donde deberá escribir o registrar la solicitud que realice la empresa.</w:t>
      </w:r>
    </w:p>
    <w:p w14:paraId="417B5C76" w14:textId="509D5743" w:rsidR="0087675D" w:rsidRDefault="006D1B80" w:rsidP="0087675D">
      <w:r>
        <w:t xml:space="preserve">Ejemplo, si la Empresa requiere que el proveedor en su proceso de </w:t>
      </w:r>
      <w:r w:rsidR="00694341">
        <w:t>inscripción ingrese una descripción de los servicios que presta, o alguna otra información descriptiva, la Empresa deberá crear en la Gestión de Documento uno con el nombre (Ejemplo): Descripción de Servicios y en la opción de documentos adjuntos colocar la opción No, de esta manera a los proveedores en este requisito no se le pedirá un archivo adjunto, sino que se desplegará un campo de texto para que digite o copie y pegue el texto solicitado.</w:t>
      </w:r>
    </w:p>
    <w:p w14:paraId="3496F77B" w14:textId="77777777" w:rsidR="0087675D" w:rsidRPr="0087675D" w:rsidRDefault="0087675D" w:rsidP="0087675D"/>
    <w:p w14:paraId="3514362E" w14:textId="233AB190" w:rsidR="0087675D" w:rsidRDefault="0087675D" w:rsidP="0087675D">
      <w:pPr>
        <w:pStyle w:val="Ttulo2"/>
      </w:pPr>
      <w:r>
        <w:t>Esquema de Funcionamiento</w:t>
      </w:r>
    </w:p>
    <w:p w14:paraId="38B9F135" w14:textId="77777777" w:rsidR="0087675D" w:rsidRPr="0087675D" w:rsidRDefault="0087675D" w:rsidP="0087675D"/>
    <w:p w14:paraId="2597E55A" w14:textId="0D89D34D" w:rsidR="00387E38" w:rsidRDefault="00387E38" w:rsidP="00AC386A">
      <w:r>
        <w:t>Para acceder a la opción de categorías, se debe acceder por el menú Gestión Documentos, Submenú Gestión Documentos, así:</w:t>
      </w:r>
    </w:p>
    <w:p w14:paraId="3C74C36D" w14:textId="77777777" w:rsidR="00376385" w:rsidRDefault="00376385" w:rsidP="00AC386A"/>
    <w:p w14:paraId="667A090F" w14:textId="77777777" w:rsidR="00376385" w:rsidRDefault="00376385" w:rsidP="00AC386A"/>
    <w:p w14:paraId="72BA63D5" w14:textId="65C930E8" w:rsidR="00376385" w:rsidRDefault="00376385" w:rsidP="00376385">
      <w:pPr>
        <w:jc w:val="center"/>
      </w:pPr>
      <w:r w:rsidRPr="00376385">
        <w:drawing>
          <wp:inline distT="0" distB="0" distL="0" distR="0" wp14:anchorId="72662A4A" wp14:editId="3CDC4630">
            <wp:extent cx="2295845" cy="2238687"/>
            <wp:effectExtent l="152400" t="152400" r="371475" b="3714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95845" cy="2238687"/>
                    </a:xfrm>
                    <a:prstGeom prst="rect">
                      <a:avLst/>
                    </a:prstGeom>
                    <a:ln>
                      <a:noFill/>
                    </a:ln>
                    <a:effectLst>
                      <a:outerShdw blurRad="292100" dist="139700" dir="2700000" algn="tl" rotWithShape="0">
                        <a:srgbClr val="333333">
                          <a:alpha val="65000"/>
                        </a:srgbClr>
                      </a:outerShdw>
                    </a:effectLst>
                  </pic:spPr>
                </pic:pic>
              </a:graphicData>
            </a:graphic>
          </wp:inline>
        </w:drawing>
      </w:r>
    </w:p>
    <w:p w14:paraId="697D7587" w14:textId="633DFCED" w:rsidR="00376385" w:rsidRDefault="00376385" w:rsidP="00376385">
      <w:pPr>
        <w:jc w:val="both"/>
      </w:pPr>
      <w:r>
        <w:t>Una vez se ingresa a este módulo, se presenta la siguiente pantalla:</w:t>
      </w:r>
    </w:p>
    <w:p w14:paraId="6485D236" w14:textId="4F3AE026" w:rsidR="00376385" w:rsidRDefault="00376385" w:rsidP="00376385">
      <w:pPr>
        <w:jc w:val="both"/>
      </w:pPr>
      <w:r w:rsidRPr="00376385">
        <w:drawing>
          <wp:inline distT="0" distB="0" distL="0" distR="0" wp14:anchorId="3C67D34B" wp14:editId="7EA224A9">
            <wp:extent cx="5791835" cy="2852420"/>
            <wp:effectExtent l="152400" t="152400" r="361315" b="36703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1835" cy="285242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A77612" w14:textId="2FD3F309" w:rsidR="00120ED5" w:rsidRDefault="00120ED5" w:rsidP="00376385">
      <w:pPr>
        <w:jc w:val="both"/>
      </w:pPr>
    </w:p>
    <w:p w14:paraId="0C69674F" w14:textId="230AB142" w:rsidR="00120ED5" w:rsidRDefault="00120ED5" w:rsidP="00376385">
      <w:pPr>
        <w:jc w:val="both"/>
      </w:pPr>
      <w:r>
        <w:t>Para configurar cada documento, se debe acceder por la opción de Agregar Documento o Editar un Documento.</w:t>
      </w:r>
    </w:p>
    <w:p w14:paraId="31CAAEAE" w14:textId="1D29C613" w:rsidR="00120ED5" w:rsidRDefault="00120ED5" w:rsidP="00376385">
      <w:pPr>
        <w:jc w:val="both"/>
      </w:pPr>
      <w:r>
        <w:t>Por cualquiera de estas opciones se tienen dos alternativas, una si es documento Base y la otra si es documento de Categorías, así:</w:t>
      </w:r>
    </w:p>
    <w:p w14:paraId="46D3A7F4" w14:textId="46AB299E" w:rsidR="00120ED5" w:rsidRDefault="00120ED5" w:rsidP="00376385">
      <w:pPr>
        <w:jc w:val="both"/>
      </w:pPr>
      <w:r w:rsidRPr="00120ED5">
        <w:drawing>
          <wp:anchor distT="0" distB="0" distL="114300" distR="114300" simplePos="0" relativeHeight="251684864" behindDoc="1" locked="0" layoutInCell="1" allowOverlap="1" wp14:anchorId="735B717B" wp14:editId="72B26FA3">
            <wp:simplePos x="0" y="0"/>
            <wp:positionH relativeFrom="margin">
              <wp:posOffset>19050</wp:posOffset>
            </wp:positionH>
            <wp:positionV relativeFrom="paragraph">
              <wp:posOffset>306705</wp:posOffset>
            </wp:positionV>
            <wp:extent cx="2666365" cy="3009900"/>
            <wp:effectExtent l="152400" t="152400" r="362585" b="36195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66365" cy="3009900"/>
                    </a:xfrm>
                    <a:prstGeom prst="rect">
                      <a:avLst/>
                    </a:prstGeom>
                    <a:ln>
                      <a:noFill/>
                    </a:ln>
                    <a:effectLst>
                      <a:outerShdw blurRad="292100" dist="139700" dir="2700000" algn="tl" rotWithShape="0">
                        <a:srgbClr val="333333">
                          <a:alpha val="65000"/>
                        </a:srgbClr>
                      </a:outerShdw>
                    </a:effectLst>
                  </pic:spPr>
                </pic:pic>
              </a:graphicData>
            </a:graphic>
          </wp:anchor>
        </w:drawing>
      </w:r>
    </w:p>
    <w:p w14:paraId="40DF09A4" w14:textId="0523BA35" w:rsidR="00120ED5" w:rsidRDefault="00120ED5" w:rsidP="00376385">
      <w:pPr>
        <w:jc w:val="both"/>
      </w:pPr>
      <w:r w:rsidRPr="00120ED5">
        <w:drawing>
          <wp:anchor distT="0" distB="0" distL="114300" distR="114300" simplePos="0" relativeHeight="251685888" behindDoc="1" locked="0" layoutInCell="1" allowOverlap="1" wp14:anchorId="47EB0F16" wp14:editId="2F686C3D">
            <wp:simplePos x="0" y="0"/>
            <wp:positionH relativeFrom="margin">
              <wp:posOffset>3153410</wp:posOffset>
            </wp:positionH>
            <wp:positionV relativeFrom="paragraph">
              <wp:posOffset>7620</wp:posOffset>
            </wp:positionV>
            <wp:extent cx="2489713" cy="2276475"/>
            <wp:effectExtent l="152400" t="152400" r="368300" b="3524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89713" cy="2276475"/>
                    </a:xfrm>
                    <a:prstGeom prst="rect">
                      <a:avLst/>
                    </a:prstGeom>
                    <a:ln>
                      <a:noFill/>
                    </a:ln>
                    <a:effectLst>
                      <a:outerShdw blurRad="292100" dist="139700" dir="2700000" algn="tl" rotWithShape="0">
                        <a:srgbClr val="333333">
                          <a:alpha val="65000"/>
                        </a:srgbClr>
                      </a:outerShdw>
                    </a:effectLst>
                  </pic:spPr>
                </pic:pic>
              </a:graphicData>
            </a:graphic>
          </wp:anchor>
        </w:drawing>
      </w:r>
    </w:p>
    <w:p w14:paraId="4781B5CA" w14:textId="284DDFF5" w:rsidR="00120ED5" w:rsidRDefault="00120ED5" w:rsidP="00376385">
      <w:pPr>
        <w:jc w:val="both"/>
      </w:pPr>
    </w:p>
    <w:p w14:paraId="5627DEB9" w14:textId="6B0C8EAE" w:rsidR="00120ED5" w:rsidRDefault="00120ED5" w:rsidP="00376385">
      <w:pPr>
        <w:jc w:val="both"/>
      </w:pPr>
    </w:p>
    <w:p w14:paraId="52983EF7" w14:textId="6BAC6E5C" w:rsidR="00120ED5" w:rsidRDefault="00120ED5" w:rsidP="00120ED5">
      <w:pPr>
        <w:tabs>
          <w:tab w:val="left" w:pos="3030"/>
          <w:tab w:val="left" w:pos="6255"/>
        </w:tabs>
        <w:jc w:val="both"/>
      </w:pPr>
      <w:r>
        <w:tab/>
      </w:r>
      <w:r>
        <w:tab/>
      </w:r>
    </w:p>
    <w:p w14:paraId="35B468D1" w14:textId="73798788" w:rsidR="00120ED5" w:rsidRDefault="00120ED5" w:rsidP="00376385">
      <w:pPr>
        <w:jc w:val="both"/>
      </w:pPr>
    </w:p>
    <w:p w14:paraId="6525E0A8" w14:textId="31532FE7" w:rsidR="00120ED5" w:rsidRDefault="00120ED5" w:rsidP="00376385">
      <w:pPr>
        <w:jc w:val="both"/>
      </w:pPr>
    </w:p>
    <w:p w14:paraId="792878DA" w14:textId="77777777" w:rsidR="00120ED5" w:rsidRDefault="00120ED5" w:rsidP="00376385">
      <w:pPr>
        <w:jc w:val="both"/>
      </w:pPr>
    </w:p>
    <w:p w14:paraId="20B12BA6" w14:textId="75771747" w:rsidR="00120ED5" w:rsidRDefault="00120ED5" w:rsidP="00376385">
      <w:pPr>
        <w:jc w:val="both"/>
      </w:pPr>
    </w:p>
    <w:p w14:paraId="47E43ADF" w14:textId="3344745A" w:rsidR="00120ED5" w:rsidRDefault="00120ED5" w:rsidP="00376385">
      <w:pPr>
        <w:jc w:val="both"/>
      </w:pPr>
    </w:p>
    <w:p w14:paraId="19B3665D" w14:textId="77777777" w:rsidR="00120ED5" w:rsidRDefault="00120ED5" w:rsidP="00376385">
      <w:pPr>
        <w:jc w:val="both"/>
      </w:pPr>
    </w:p>
    <w:p w14:paraId="126AC01A" w14:textId="77F7283F" w:rsidR="00120ED5" w:rsidRDefault="00120ED5" w:rsidP="00376385">
      <w:pPr>
        <w:jc w:val="both"/>
      </w:pPr>
    </w:p>
    <w:p w14:paraId="24584F68" w14:textId="77777777" w:rsidR="00120ED5" w:rsidRDefault="00120ED5" w:rsidP="00376385">
      <w:pPr>
        <w:jc w:val="both"/>
      </w:pPr>
    </w:p>
    <w:p w14:paraId="6AEB17D4" w14:textId="23D2D2EC" w:rsidR="00120ED5" w:rsidRDefault="00120ED5" w:rsidP="00376385">
      <w:pPr>
        <w:jc w:val="both"/>
      </w:pPr>
    </w:p>
    <w:p w14:paraId="57FE120E" w14:textId="3C256F1E" w:rsidR="00120ED5" w:rsidRDefault="00120ED5" w:rsidP="00376385">
      <w:pPr>
        <w:jc w:val="both"/>
      </w:pPr>
    </w:p>
    <w:p w14:paraId="49078E9C" w14:textId="77777777" w:rsidR="00120ED5" w:rsidRDefault="00120ED5" w:rsidP="00376385">
      <w:pPr>
        <w:jc w:val="both"/>
      </w:pPr>
    </w:p>
    <w:p w14:paraId="41F6C340" w14:textId="75862255" w:rsidR="00120ED5" w:rsidRDefault="00120ED5" w:rsidP="00376385">
      <w:pPr>
        <w:jc w:val="both"/>
      </w:pPr>
    </w:p>
    <w:p w14:paraId="5992EF9D" w14:textId="77015932" w:rsidR="00120ED5" w:rsidRDefault="00120ED5" w:rsidP="00376385">
      <w:pPr>
        <w:jc w:val="both"/>
      </w:pPr>
    </w:p>
    <w:p w14:paraId="74FF306D" w14:textId="55C3D1E8" w:rsidR="00120ED5" w:rsidRDefault="00120ED5" w:rsidP="00376385">
      <w:pPr>
        <w:jc w:val="both"/>
      </w:pPr>
      <w:r w:rsidRPr="00120ED5">
        <w:rPr>
          <w:noProof/>
        </w:rPr>
        <w:t xml:space="preserve"> </w:t>
      </w:r>
    </w:p>
    <w:p w14:paraId="42AD0236" w14:textId="77777777" w:rsidR="00120ED5" w:rsidRDefault="00120ED5" w:rsidP="00376385">
      <w:pPr>
        <w:jc w:val="both"/>
      </w:pPr>
    </w:p>
    <w:p w14:paraId="4851A9F3" w14:textId="6F4AE6B9" w:rsidR="0087675D" w:rsidRDefault="007D7CA5" w:rsidP="004A4865">
      <w:pPr>
        <w:pStyle w:val="Ttulo3"/>
      </w:pPr>
      <w:r>
        <w:t>Configuración del  Tipo de Documento.</w:t>
      </w:r>
    </w:p>
    <w:p w14:paraId="21EA0405" w14:textId="77777777" w:rsidR="004A4865" w:rsidRDefault="004A4865" w:rsidP="00AC386A"/>
    <w:p w14:paraId="7D52623A" w14:textId="5319DAC1" w:rsidR="004A4865" w:rsidRDefault="004A4865" w:rsidP="00AC386A">
      <w:r>
        <w:t>Para configurar el tipo de Documento se debe realizar lo siguiente:</w:t>
      </w:r>
    </w:p>
    <w:p w14:paraId="29A8E87E" w14:textId="6003A8BC" w:rsidR="004A4865" w:rsidRDefault="004A4865" w:rsidP="00AC386A">
      <w:r>
        <w:t>En la creación o edición de documentos, definir si es Base o de Categorías</w:t>
      </w:r>
    </w:p>
    <w:p w14:paraId="38F9BE3B" w14:textId="3DB36336" w:rsidR="004A4865" w:rsidRDefault="004A4865" w:rsidP="00AC386A">
      <w:r>
        <w:t xml:space="preserve">Si el documento es </w:t>
      </w:r>
      <w:r w:rsidRPr="004A4865">
        <w:rPr>
          <w:b/>
          <w:sz w:val="26"/>
          <w:szCs w:val="26"/>
        </w:rPr>
        <w:t>Base</w:t>
      </w:r>
      <w:r>
        <w:t xml:space="preserve"> se debe seleccionar a qué tipo de proveedor se exigirá y se presentan las siguientes alternativas:</w:t>
      </w:r>
    </w:p>
    <w:p w14:paraId="62A0A79A" w14:textId="77777777" w:rsidR="004A4865" w:rsidRDefault="004A4865" w:rsidP="00AC386A"/>
    <w:p w14:paraId="484A9842" w14:textId="3B51B702" w:rsidR="004A4865" w:rsidRDefault="004A4865" w:rsidP="004A4865">
      <w:pPr>
        <w:jc w:val="center"/>
      </w:pPr>
      <w:r w:rsidRPr="004A4865">
        <w:drawing>
          <wp:inline distT="0" distB="0" distL="0" distR="0" wp14:anchorId="28CC2FCE" wp14:editId="50C02125">
            <wp:extent cx="4239217" cy="1409897"/>
            <wp:effectExtent l="152400" t="152400" r="371475" b="3619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9217" cy="1409897"/>
                    </a:xfrm>
                    <a:prstGeom prst="rect">
                      <a:avLst/>
                    </a:prstGeom>
                    <a:ln>
                      <a:noFill/>
                    </a:ln>
                    <a:effectLst>
                      <a:outerShdw blurRad="292100" dist="139700" dir="2700000" algn="tl" rotWithShape="0">
                        <a:srgbClr val="333333">
                          <a:alpha val="65000"/>
                        </a:srgbClr>
                      </a:outerShdw>
                    </a:effectLst>
                  </pic:spPr>
                </pic:pic>
              </a:graphicData>
            </a:graphic>
          </wp:inline>
        </w:drawing>
      </w:r>
    </w:p>
    <w:p w14:paraId="3606A57E" w14:textId="16C8392F" w:rsidR="004A4865" w:rsidRDefault="004A4865" w:rsidP="004A4865">
      <w:pPr>
        <w:jc w:val="center"/>
      </w:pPr>
    </w:p>
    <w:p w14:paraId="6E659135" w14:textId="77777777" w:rsidR="004A4865" w:rsidRDefault="004A4865" w:rsidP="004A4865">
      <w:pPr>
        <w:jc w:val="both"/>
      </w:pPr>
    </w:p>
    <w:p w14:paraId="498095FD" w14:textId="5430FDAA" w:rsidR="004A4865" w:rsidRDefault="004A4865" w:rsidP="004A4865">
      <w:pPr>
        <w:jc w:val="both"/>
      </w:pPr>
    </w:p>
    <w:p w14:paraId="6506EEF0" w14:textId="219E98E5" w:rsidR="004A4865" w:rsidRPr="004A4865" w:rsidRDefault="004A4865" w:rsidP="004A4865">
      <w:pPr>
        <w:jc w:val="both"/>
        <w:rPr>
          <w:rFonts w:cstheme="minorHAnsi"/>
        </w:rPr>
      </w:pPr>
      <w:r w:rsidRPr="004A4865">
        <w:t xml:space="preserve">De acuerdo al </w:t>
      </w:r>
      <w:r w:rsidRPr="004A4865">
        <w:rPr>
          <w:rFonts w:cstheme="minorHAnsi"/>
        </w:rPr>
        <w:t>tipo de Categoría, se puede definir si el documento se exigirá así:</w:t>
      </w:r>
    </w:p>
    <w:p w14:paraId="51F37E73" w14:textId="697420C8" w:rsidR="004A4865" w:rsidRPr="004A4865" w:rsidRDefault="004A4865" w:rsidP="004A4865">
      <w:pPr>
        <w:pStyle w:val="Prrafodelista"/>
        <w:numPr>
          <w:ilvl w:val="0"/>
          <w:numId w:val="15"/>
        </w:numPr>
        <w:rPr>
          <w:rFonts w:asciiTheme="minorHAnsi" w:hAnsiTheme="minorHAnsi" w:cstheme="minorHAnsi"/>
          <w:sz w:val="22"/>
          <w:szCs w:val="22"/>
        </w:rPr>
      </w:pPr>
      <w:r w:rsidRPr="004A4865">
        <w:rPr>
          <w:rFonts w:asciiTheme="minorHAnsi" w:hAnsiTheme="minorHAnsi" w:cstheme="minorHAnsi"/>
          <w:sz w:val="22"/>
          <w:szCs w:val="22"/>
        </w:rPr>
        <w:t>Solo para Personas Naturales</w:t>
      </w:r>
    </w:p>
    <w:p w14:paraId="5C5C3B2B" w14:textId="3E9745E5" w:rsidR="004A4865" w:rsidRPr="004A4865" w:rsidRDefault="004A4865" w:rsidP="004A4865">
      <w:pPr>
        <w:pStyle w:val="Prrafodelista"/>
        <w:numPr>
          <w:ilvl w:val="0"/>
          <w:numId w:val="15"/>
        </w:numPr>
        <w:rPr>
          <w:rFonts w:asciiTheme="minorHAnsi" w:hAnsiTheme="minorHAnsi" w:cstheme="minorHAnsi"/>
          <w:sz w:val="22"/>
          <w:szCs w:val="22"/>
        </w:rPr>
      </w:pPr>
      <w:r w:rsidRPr="004A4865">
        <w:rPr>
          <w:rFonts w:asciiTheme="minorHAnsi" w:hAnsiTheme="minorHAnsi" w:cstheme="minorHAnsi"/>
          <w:sz w:val="22"/>
          <w:szCs w:val="22"/>
        </w:rPr>
        <w:t>Solo para Personas Jurídicas</w:t>
      </w:r>
    </w:p>
    <w:p w14:paraId="1A8A7943" w14:textId="403888BF" w:rsidR="004A4865" w:rsidRPr="004A4865" w:rsidRDefault="004A4865" w:rsidP="004A4865">
      <w:pPr>
        <w:pStyle w:val="Prrafodelista"/>
        <w:numPr>
          <w:ilvl w:val="0"/>
          <w:numId w:val="15"/>
        </w:numPr>
        <w:rPr>
          <w:rFonts w:asciiTheme="minorHAnsi" w:hAnsiTheme="minorHAnsi" w:cstheme="minorHAnsi"/>
          <w:sz w:val="22"/>
          <w:szCs w:val="22"/>
        </w:rPr>
      </w:pPr>
      <w:r w:rsidRPr="004A4865">
        <w:rPr>
          <w:rFonts w:asciiTheme="minorHAnsi" w:hAnsiTheme="minorHAnsi" w:cstheme="minorHAnsi"/>
          <w:sz w:val="22"/>
          <w:szCs w:val="22"/>
        </w:rPr>
        <w:t>Tanto a Personas Naturales como Personas Jurídicas.</w:t>
      </w:r>
    </w:p>
    <w:p w14:paraId="5C8F57C9" w14:textId="111F5B7A" w:rsidR="004A4865" w:rsidRDefault="004A4865" w:rsidP="00AC386A"/>
    <w:p w14:paraId="0DA26DF5" w14:textId="101F211F" w:rsidR="004A4865" w:rsidRDefault="004A4865" w:rsidP="00AC386A"/>
    <w:p w14:paraId="2B61002F" w14:textId="30F6844C" w:rsidR="004A4865" w:rsidRDefault="004A4865" w:rsidP="00AC386A">
      <w:r>
        <w:t xml:space="preserve">Si el documento es de </w:t>
      </w:r>
      <w:r w:rsidRPr="004A4865">
        <w:rPr>
          <w:b/>
        </w:rPr>
        <w:t>Categorías</w:t>
      </w:r>
      <w:r w:rsidRPr="004A4865">
        <w:t>, solo se debe ingresar el área que será la encargada de la revisión.</w:t>
      </w:r>
    </w:p>
    <w:p w14:paraId="2C2FA215" w14:textId="63119635" w:rsidR="007D7CA5" w:rsidRDefault="007D7CA5" w:rsidP="00AC386A"/>
    <w:p w14:paraId="6E3E22A8" w14:textId="7C6C1A95" w:rsidR="00730FB4" w:rsidRDefault="00730FB4" w:rsidP="00AC386A">
      <w:r>
        <w:t xml:space="preserve">El sistema de información incluye un filtro para mostrar solo los documentos que son de un tipo, o Base o de Categorías, para esto se debe hacer clic en la opción resaltada en Rojo y seleccionar el que se desea mostrar. </w:t>
      </w:r>
      <w:bookmarkStart w:id="1" w:name="_GoBack"/>
      <w:bookmarkEnd w:id="1"/>
    </w:p>
    <w:p w14:paraId="5704026F" w14:textId="34BC51B6" w:rsidR="00730FB4" w:rsidRDefault="00730FB4" w:rsidP="00AC386A">
      <w:r>
        <w:rPr>
          <w:noProof/>
        </w:rPr>
        <mc:AlternateContent>
          <mc:Choice Requires="wps">
            <w:drawing>
              <wp:anchor distT="0" distB="0" distL="114300" distR="114300" simplePos="0" relativeHeight="251693056" behindDoc="0" locked="0" layoutInCell="1" allowOverlap="1" wp14:anchorId="78AAC9A7" wp14:editId="16A90C00">
                <wp:simplePos x="0" y="0"/>
                <wp:positionH relativeFrom="margin">
                  <wp:align>right</wp:align>
                </wp:positionH>
                <wp:positionV relativeFrom="paragraph">
                  <wp:posOffset>466725</wp:posOffset>
                </wp:positionV>
                <wp:extent cx="2952750" cy="542925"/>
                <wp:effectExtent l="0" t="0" r="19050" b="28575"/>
                <wp:wrapNone/>
                <wp:docPr id="59" name="Elipse 59"/>
                <wp:cNvGraphicFramePr/>
                <a:graphic xmlns:a="http://schemas.openxmlformats.org/drawingml/2006/main">
                  <a:graphicData uri="http://schemas.microsoft.com/office/word/2010/wordprocessingShape">
                    <wps:wsp>
                      <wps:cNvSpPr/>
                      <wps:spPr>
                        <a:xfrm>
                          <a:off x="0" y="0"/>
                          <a:ext cx="2952750" cy="5429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E877A" id="Elipse 59" o:spid="_x0000_s1026" style="position:absolute;margin-left:181.3pt;margin-top:36.75pt;width:232.5pt;height:42.7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" filled="f" strokecolor="#c00000" strokeweight="2pt">
                <w10:wrap anchorx="margin"/>
              </v:oval>
            </w:pict>
          </mc:Fallback>
        </mc:AlternateContent>
      </w:r>
      <w:r w:rsidRPr="00730FB4">
        <w:drawing>
          <wp:inline distT="0" distB="0" distL="0" distR="0" wp14:anchorId="43EC3A67" wp14:editId="19B7D24A">
            <wp:extent cx="5791835" cy="1291590"/>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1835" cy="1291590"/>
                    </a:xfrm>
                    <a:prstGeom prst="rect">
                      <a:avLst/>
                    </a:prstGeom>
                  </pic:spPr>
                </pic:pic>
              </a:graphicData>
            </a:graphic>
          </wp:inline>
        </w:drawing>
      </w:r>
    </w:p>
    <w:p w14:paraId="4FDE44A0" w14:textId="77777777" w:rsidR="00730FB4" w:rsidRDefault="00730FB4" w:rsidP="00AC386A"/>
    <w:p w14:paraId="1CFB81F9" w14:textId="77777777" w:rsidR="00730FB4" w:rsidRDefault="00730FB4" w:rsidP="00AC386A"/>
    <w:p w14:paraId="6DBFCB87" w14:textId="65FA63DF" w:rsidR="004A4865" w:rsidRDefault="004A4865" w:rsidP="004A4865">
      <w:pPr>
        <w:pStyle w:val="Ttulo3"/>
      </w:pPr>
      <w:r>
        <w:t>Configuración del Área del Documento</w:t>
      </w:r>
    </w:p>
    <w:p w14:paraId="4F467DA5" w14:textId="77777777" w:rsidR="00387E38" w:rsidRDefault="00387E38" w:rsidP="00AC386A"/>
    <w:p w14:paraId="0E420F7F" w14:textId="19301E8D" w:rsidR="00EE3A49" w:rsidRDefault="004A4865" w:rsidP="00AC386A">
      <w:r>
        <w:t xml:space="preserve">Una vez se crea el documento, se debe asignar el área que será la encargada de realizar la definición y validación del documento. Según el área que sea asignada, el Sistema de Información </w:t>
      </w:r>
      <w:r w:rsidR="00A2578F">
        <w:t>les</w:t>
      </w:r>
      <w:r>
        <w:t xml:space="preserve"> asignará este documento a los usuarios de tipo colaborador, que sean del área asignada al documento.</w:t>
      </w:r>
    </w:p>
    <w:p w14:paraId="6610C988" w14:textId="77777777" w:rsidR="00A2578F" w:rsidRDefault="00A2578F" w:rsidP="00AC386A"/>
    <w:p w14:paraId="2D105D18" w14:textId="10325250" w:rsidR="00A2578F" w:rsidRDefault="00A2578F" w:rsidP="00A2578F">
      <w:pPr>
        <w:pStyle w:val="Ttulo3"/>
      </w:pPr>
      <w:r>
        <w:t>Configuración de Adjunto</w:t>
      </w:r>
    </w:p>
    <w:p w14:paraId="72D93491" w14:textId="77777777" w:rsidR="0092269E" w:rsidRDefault="0092269E" w:rsidP="00AC386A"/>
    <w:p w14:paraId="758C79F0" w14:textId="4DF39EEE" w:rsidR="00A2578F" w:rsidRDefault="00A2578F" w:rsidP="00AC386A">
      <w:r>
        <w:t>A cada documento se le debe indicar si deben los proveedores cargar archivo adjunto o si es un campo de texto, para esto en la parte inferior de la ventana de ingreso o edición de documentos, se puede activar o inactivar la opción de Adjunto.</w:t>
      </w:r>
    </w:p>
    <w:p w14:paraId="03F3D0B3" w14:textId="77777777" w:rsidR="008255DB" w:rsidRDefault="008255DB" w:rsidP="00AC386A"/>
    <w:p w14:paraId="3B9A2291" w14:textId="77777777" w:rsidR="008255DB" w:rsidRDefault="008255DB" w:rsidP="00AC386A"/>
    <w:p w14:paraId="232CEFB7" w14:textId="5E0DFB13" w:rsidR="008255DB" w:rsidRDefault="008255DB" w:rsidP="008255DB">
      <w:pPr>
        <w:pStyle w:val="Ttulo3"/>
      </w:pPr>
      <w:r>
        <w:t>Asignación de Categorías a un Documento</w:t>
      </w:r>
    </w:p>
    <w:p w14:paraId="026D01E4" w14:textId="77777777" w:rsidR="008255DB" w:rsidRDefault="008255DB" w:rsidP="008255DB"/>
    <w:p w14:paraId="2AEE4426" w14:textId="5DB24D93" w:rsidR="008255DB" w:rsidRDefault="008255DB" w:rsidP="008255DB">
      <w:r>
        <w:t>Una vez un documento fue creado y en el tipo se configuró que es de tipo Categoría, estas se deben configurar para indicarle al Sistema de Información, a que proveedores será exigido.</w:t>
      </w:r>
    </w:p>
    <w:p w14:paraId="1114955A" w14:textId="1FB2BD73" w:rsidR="008255DB" w:rsidRDefault="008255DB" w:rsidP="008255DB">
      <w:r>
        <w:t>Esta exigencia del documento será de acuerdo a los proveedores que se hubieran inscrito en las categorías que se asignaron al documento.</w:t>
      </w:r>
    </w:p>
    <w:p w14:paraId="271AAE95" w14:textId="5A2FB4AB" w:rsidR="008255DB" w:rsidRDefault="008255DB" w:rsidP="008255DB">
      <w:r>
        <w:t>Para esto a cada documento en la columna de categorías, si es de tipo categoría, se le presenta un botón adicional, el cual despliega la siguiente ventana:</w:t>
      </w:r>
    </w:p>
    <w:p w14:paraId="7332EB98" w14:textId="77777777" w:rsidR="008255DB" w:rsidRDefault="008255DB" w:rsidP="008255DB"/>
    <w:p w14:paraId="03852081" w14:textId="77777777" w:rsidR="008255DB" w:rsidRDefault="008255DB" w:rsidP="008255DB"/>
    <w:p w14:paraId="253CB920" w14:textId="77777777" w:rsidR="008255DB" w:rsidRDefault="008255DB" w:rsidP="008255DB"/>
    <w:p w14:paraId="2596C64F" w14:textId="77777777" w:rsidR="008255DB" w:rsidRDefault="008255DB" w:rsidP="008255DB"/>
    <w:p w14:paraId="24429BB1" w14:textId="77777777" w:rsidR="008255DB" w:rsidRDefault="008255DB" w:rsidP="008255DB"/>
    <w:p w14:paraId="2A5BAAB8" w14:textId="0F9553FF" w:rsidR="008255DB" w:rsidRDefault="008255DB" w:rsidP="008255DB">
      <w:pPr>
        <w:jc w:val="center"/>
      </w:pPr>
      <w:r w:rsidRPr="008255DB">
        <w:drawing>
          <wp:inline distT="0" distB="0" distL="0" distR="0" wp14:anchorId="6EC41934" wp14:editId="087ECEE3">
            <wp:extent cx="4553585" cy="4048690"/>
            <wp:effectExtent l="152400" t="152400" r="361315" b="3714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53585" cy="4048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D381E2" w14:textId="77777777" w:rsidR="008255DB" w:rsidRDefault="008255DB" w:rsidP="008255DB">
      <w:pPr>
        <w:jc w:val="center"/>
      </w:pPr>
    </w:p>
    <w:p w14:paraId="019FB50C" w14:textId="3C46B9FA" w:rsidR="008255DB" w:rsidRDefault="008255DB" w:rsidP="008255DB">
      <w:pPr>
        <w:jc w:val="both"/>
      </w:pPr>
      <w:r>
        <w:t>Esta ventana presenta la información del documento que se está configurando en la parte superior y en la parte inferior presenta la información de todas las categorías que se tienen definidas.</w:t>
      </w:r>
    </w:p>
    <w:p w14:paraId="435202EB" w14:textId="13F5BC28" w:rsidR="008255DB" w:rsidRDefault="008255DB" w:rsidP="008255DB">
      <w:pPr>
        <w:jc w:val="both"/>
      </w:pPr>
      <w:r>
        <w:t>Las categorías que han sido seleccionadas para el documento que está configurando, son presentadas mediante una lista de chequeo, donde se encuentran chequeadas en color verde las categorías seleccionadas. Si se desean agregar o eliminar categorías al documento, se deben chequear o des chequear.</w:t>
      </w:r>
    </w:p>
    <w:p w14:paraId="5844A58F" w14:textId="77777777" w:rsidR="001F6C20" w:rsidRDefault="001F6C20" w:rsidP="008255DB">
      <w:pPr>
        <w:jc w:val="both"/>
      </w:pPr>
    </w:p>
    <w:p w14:paraId="5C90314B" w14:textId="77777777" w:rsidR="001F6C20" w:rsidRDefault="001F6C20" w:rsidP="008255DB">
      <w:pPr>
        <w:jc w:val="both"/>
      </w:pPr>
    </w:p>
    <w:p w14:paraId="22BFFBFD" w14:textId="77777777" w:rsidR="001F6C20" w:rsidRDefault="001F6C20" w:rsidP="008255DB">
      <w:pPr>
        <w:jc w:val="both"/>
      </w:pPr>
    </w:p>
    <w:p w14:paraId="3A32E869" w14:textId="1AAE7DF1" w:rsidR="001F6C20" w:rsidRDefault="001F6C20" w:rsidP="008255DB">
      <w:pPr>
        <w:jc w:val="both"/>
      </w:pPr>
      <w:r>
        <w:t>Resultado de esta configuración, en la página de documentos se presenta un resumen de la cantidad de categorías que tiene asignadas cada documento, así:</w:t>
      </w:r>
    </w:p>
    <w:p w14:paraId="79F0ED47" w14:textId="77777777" w:rsidR="00844F46" w:rsidRDefault="00844F46" w:rsidP="008255DB">
      <w:pPr>
        <w:jc w:val="both"/>
      </w:pPr>
    </w:p>
    <w:p w14:paraId="2ACBC038" w14:textId="77777777" w:rsidR="00844F46" w:rsidRDefault="00844F46" w:rsidP="008255DB">
      <w:pPr>
        <w:jc w:val="both"/>
      </w:pPr>
    </w:p>
    <w:p w14:paraId="6599EEE5" w14:textId="2AFAFB48" w:rsidR="00844F46" w:rsidRDefault="00844F46" w:rsidP="008255DB">
      <w:pPr>
        <w:jc w:val="both"/>
      </w:pPr>
      <w:r>
        <w:rPr>
          <w:noProof/>
        </w:rPr>
        <mc:AlternateContent>
          <mc:Choice Requires="wps">
            <w:drawing>
              <wp:anchor distT="0" distB="0" distL="114300" distR="114300" simplePos="0" relativeHeight="251691008" behindDoc="0" locked="0" layoutInCell="1" allowOverlap="1" wp14:anchorId="7986B4A5" wp14:editId="6D71E4AB">
                <wp:simplePos x="0" y="0"/>
                <wp:positionH relativeFrom="column">
                  <wp:posOffset>3577590</wp:posOffset>
                </wp:positionH>
                <wp:positionV relativeFrom="paragraph">
                  <wp:posOffset>175260</wp:posOffset>
                </wp:positionV>
                <wp:extent cx="1257300" cy="542925"/>
                <wp:effectExtent l="0" t="0" r="19050" b="28575"/>
                <wp:wrapNone/>
                <wp:docPr id="57" name="Elipse 57"/>
                <wp:cNvGraphicFramePr/>
                <a:graphic xmlns:a="http://schemas.openxmlformats.org/drawingml/2006/main">
                  <a:graphicData uri="http://schemas.microsoft.com/office/word/2010/wordprocessingShape">
                    <wps:wsp>
                      <wps:cNvSpPr/>
                      <wps:spPr>
                        <a:xfrm>
                          <a:off x="0" y="0"/>
                          <a:ext cx="1257300" cy="5429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86E999" id="Elipse 57" o:spid="_x0000_s1026" style="position:absolute;margin-left:281.7pt;margin-top:13.8pt;width:99pt;height:42.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" filled="f" strokecolor="#c00000" strokeweight="2pt"/>
            </w:pict>
          </mc:Fallback>
        </mc:AlternateContent>
      </w:r>
      <w:r>
        <w:rPr>
          <w:noProof/>
        </w:rPr>
        <mc:AlternateContent>
          <mc:Choice Requires="wps">
            <w:drawing>
              <wp:anchor distT="0" distB="0" distL="114300" distR="114300" simplePos="0" relativeHeight="251686912" behindDoc="0" locked="0" layoutInCell="1" allowOverlap="1" wp14:anchorId="0F2E53F9" wp14:editId="3096F9D4">
                <wp:simplePos x="0" y="0"/>
                <wp:positionH relativeFrom="column">
                  <wp:posOffset>3606165</wp:posOffset>
                </wp:positionH>
                <wp:positionV relativeFrom="paragraph">
                  <wp:posOffset>1442085</wp:posOffset>
                </wp:positionV>
                <wp:extent cx="1257300" cy="542925"/>
                <wp:effectExtent l="0" t="0" r="19050" b="28575"/>
                <wp:wrapNone/>
                <wp:docPr id="55" name="Elipse 55"/>
                <wp:cNvGraphicFramePr/>
                <a:graphic xmlns:a="http://schemas.openxmlformats.org/drawingml/2006/main">
                  <a:graphicData uri="http://schemas.microsoft.com/office/word/2010/wordprocessingShape">
                    <wps:wsp>
                      <wps:cNvSpPr/>
                      <wps:spPr>
                        <a:xfrm>
                          <a:off x="0" y="0"/>
                          <a:ext cx="1257300" cy="5429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6A289AC" id="Elipse 55" o:spid="_x0000_s1026" style="position:absolute;margin-left:283.95pt;margin-top:113.55pt;width:99pt;height:4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" filled="f" strokecolor="#c00000" strokeweight="2pt"/>
            </w:pict>
          </mc:Fallback>
        </mc:AlternateContent>
      </w:r>
      <w:r>
        <w:rPr>
          <w:noProof/>
        </w:rPr>
        <mc:AlternateContent>
          <mc:Choice Requires="wps">
            <w:drawing>
              <wp:anchor distT="0" distB="0" distL="114300" distR="114300" simplePos="0" relativeHeight="251688960" behindDoc="0" locked="0" layoutInCell="1" allowOverlap="1" wp14:anchorId="219B1615" wp14:editId="2DF71D1C">
                <wp:simplePos x="0" y="0"/>
                <wp:positionH relativeFrom="column">
                  <wp:posOffset>3549015</wp:posOffset>
                </wp:positionH>
                <wp:positionV relativeFrom="paragraph">
                  <wp:posOffset>908685</wp:posOffset>
                </wp:positionV>
                <wp:extent cx="1257300" cy="514350"/>
                <wp:effectExtent l="0" t="0" r="19050" b="19050"/>
                <wp:wrapNone/>
                <wp:docPr id="56" name="Elipse 56"/>
                <wp:cNvGraphicFramePr/>
                <a:graphic xmlns:a="http://schemas.openxmlformats.org/drawingml/2006/main">
                  <a:graphicData uri="http://schemas.microsoft.com/office/word/2010/wordprocessingShape">
                    <wps:wsp>
                      <wps:cNvSpPr/>
                      <wps:spPr>
                        <a:xfrm>
                          <a:off x="0" y="0"/>
                          <a:ext cx="1257300" cy="5143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D2501A" id="Elipse 56" o:spid="_x0000_s1026" style="position:absolute;margin-left:279.45pt;margin-top:71.55pt;width:99pt;height:4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" filled="f" strokecolor="#c00000" strokeweight="2pt"/>
            </w:pict>
          </mc:Fallback>
        </mc:AlternateContent>
      </w:r>
      <w:r w:rsidRPr="00844F46">
        <w:drawing>
          <wp:inline distT="0" distB="0" distL="0" distR="0" wp14:anchorId="2C5968A5" wp14:editId="0C94DE54">
            <wp:extent cx="5791835" cy="196786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91835" cy="1967865"/>
                    </a:xfrm>
                    <a:prstGeom prst="rect">
                      <a:avLst/>
                    </a:prstGeom>
                  </pic:spPr>
                </pic:pic>
              </a:graphicData>
            </a:graphic>
          </wp:inline>
        </w:drawing>
      </w:r>
    </w:p>
    <w:p w14:paraId="42E4A2D2" w14:textId="77777777" w:rsidR="001F6C20" w:rsidRDefault="001F6C20" w:rsidP="008255DB">
      <w:pPr>
        <w:jc w:val="both"/>
      </w:pPr>
    </w:p>
    <w:p w14:paraId="6EA4550C" w14:textId="77777777" w:rsidR="00252569" w:rsidRDefault="00252569" w:rsidP="008255DB">
      <w:pPr>
        <w:jc w:val="both"/>
      </w:pPr>
    </w:p>
    <w:p w14:paraId="42BCC64E" w14:textId="32A74B64" w:rsidR="00252569" w:rsidRPr="008255DB" w:rsidRDefault="00730FB4" w:rsidP="008255DB">
      <w:pPr>
        <w:jc w:val="both"/>
      </w:pPr>
      <w:r>
        <w:t>Filtro de</w:t>
      </w:r>
    </w:p>
    <w:sectPr w:rsidR="00252569" w:rsidRPr="008255DB" w:rsidSect="008942B2">
      <w:headerReference w:type="default" r:id="rId43"/>
      <w:footerReference w:type="default" r:id="rId44"/>
      <w:pgSz w:w="12240" w:h="15840"/>
      <w:pgMar w:top="1701" w:right="1418"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5D7B1" w14:textId="77777777" w:rsidR="00773B89" w:rsidRDefault="00773B89" w:rsidP="00B0669D">
      <w:pPr>
        <w:spacing w:after="0" w:line="240" w:lineRule="auto"/>
      </w:pPr>
      <w:r>
        <w:separator/>
      </w:r>
    </w:p>
  </w:endnote>
  <w:endnote w:type="continuationSeparator" w:id="0">
    <w:p w14:paraId="67B63FD1" w14:textId="77777777" w:rsidR="00773B89" w:rsidRDefault="00773B89" w:rsidP="00B06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946"/>
      <w:docPartObj>
        <w:docPartGallery w:val="Page Numbers (Bottom of Page)"/>
        <w:docPartUnique/>
      </w:docPartObj>
    </w:sdtPr>
    <w:sdtContent>
      <w:p w14:paraId="3BF5FBFA" w14:textId="6FF9C084" w:rsidR="00773B89" w:rsidRDefault="00773B89" w:rsidP="00F57826">
        <w:pPr>
          <w:pStyle w:val="Piedepgina"/>
          <w:jc w:val="right"/>
        </w:pPr>
        <w:r>
          <w:fldChar w:fldCharType="begin"/>
        </w:r>
        <w:r>
          <w:instrText xml:space="preserve"> PAGE   \* MERGEFORMAT </w:instrText>
        </w:r>
        <w:r>
          <w:fldChar w:fldCharType="separate"/>
        </w:r>
        <w:r w:rsidR="004557F4">
          <w:rPr>
            <w:noProof/>
          </w:rPr>
          <w:t>26</w:t>
        </w:r>
        <w:r>
          <w:rPr>
            <w:noProof/>
          </w:rPr>
          <w:fldChar w:fldCharType="end"/>
        </w:r>
      </w:p>
    </w:sdtContent>
  </w:sdt>
  <w:p w14:paraId="66D07C5C" w14:textId="0604CF14" w:rsidR="00773B89" w:rsidRDefault="00773B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7E0C1" w14:textId="77777777" w:rsidR="00773B89" w:rsidRDefault="00773B89" w:rsidP="00B0669D">
      <w:pPr>
        <w:spacing w:after="0" w:line="240" w:lineRule="auto"/>
      </w:pPr>
      <w:r>
        <w:separator/>
      </w:r>
    </w:p>
  </w:footnote>
  <w:footnote w:type="continuationSeparator" w:id="0">
    <w:p w14:paraId="65FA92FF" w14:textId="77777777" w:rsidR="00773B89" w:rsidRDefault="00773B89" w:rsidP="00B066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21FCD" w14:textId="2E20C77D" w:rsidR="00773B89" w:rsidRPr="00CC0B25" w:rsidRDefault="00773B89" w:rsidP="00CC0B25">
    <w:pPr>
      <w:pStyle w:val="Encabezado"/>
      <w:jc w:val="center"/>
    </w:pPr>
    <w:r>
      <w:rPr>
        <w:rFonts w:cstheme="minorHAnsi"/>
        <w:noProof/>
        <w:sz w:val="36"/>
        <w:szCs w:val="36"/>
      </w:rPr>
      <w:drawing>
        <wp:anchor distT="0" distB="0" distL="114300" distR="114300" simplePos="0" relativeHeight="251659264" behindDoc="1" locked="0" layoutInCell="1" allowOverlap="1" wp14:anchorId="20E51CE2" wp14:editId="630FF343">
          <wp:simplePos x="0" y="0"/>
          <wp:positionH relativeFrom="column">
            <wp:posOffset>-1071245</wp:posOffset>
          </wp:positionH>
          <wp:positionV relativeFrom="paragraph">
            <wp:posOffset>-441960</wp:posOffset>
          </wp:positionV>
          <wp:extent cx="7778476" cy="10066565"/>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78476" cy="1006656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E72"/>
    <w:multiLevelType w:val="multilevel"/>
    <w:tmpl w:val="CE3EA694"/>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9E93C3E"/>
    <w:multiLevelType w:val="hybridMultilevel"/>
    <w:tmpl w:val="8E32A9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322165A"/>
    <w:multiLevelType w:val="multilevel"/>
    <w:tmpl w:val="55F4FCD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3785FB5"/>
    <w:multiLevelType w:val="multilevel"/>
    <w:tmpl w:val="7046A4E2"/>
    <w:lvl w:ilvl="0">
      <w:start w:val="1"/>
      <w:numFmt w:val="decimal"/>
      <w:pStyle w:val="Ttulo1"/>
      <w:lvlText w:val="%1"/>
      <w:lvlJc w:val="left"/>
      <w:pPr>
        <w:ind w:left="522" w:hanging="432"/>
      </w:pPr>
      <w:rPr>
        <w:sz w:val="28"/>
        <w:szCs w:val="28"/>
      </w:rPr>
    </w:lvl>
    <w:lvl w:ilvl="1">
      <w:start w:val="1"/>
      <w:numFmt w:val="decimal"/>
      <w:pStyle w:val="Ttulo2"/>
      <w:lvlText w:val="%1.%2"/>
      <w:lvlJc w:val="left"/>
      <w:pPr>
        <w:ind w:left="5255" w:hanging="576"/>
      </w:pPr>
      <w:rPr>
        <w:sz w:val="26"/>
        <w:szCs w:val="26"/>
      </w:rPr>
    </w:lvl>
    <w:lvl w:ilvl="2">
      <w:start w:val="1"/>
      <w:numFmt w:val="decimal"/>
      <w:pStyle w:val="Ttulo3"/>
      <w:lvlText w:val="%1.%2.%3"/>
      <w:lvlJc w:val="left"/>
      <w:pPr>
        <w:ind w:left="720" w:hanging="720"/>
      </w:pPr>
      <w:rPr>
        <w:b/>
        <w:color w:val="4F81BD" w:themeColor="accent1"/>
        <w:sz w:val="24"/>
        <w:szCs w:val="24"/>
      </w:rPr>
    </w:lvl>
    <w:lvl w:ilvl="3">
      <w:start w:val="1"/>
      <w:numFmt w:val="decimal"/>
      <w:pStyle w:val="Ttulo4"/>
      <w:lvlText w:val="%1.%2.%3.%4"/>
      <w:lvlJc w:val="left"/>
      <w:pPr>
        <w:ind w:left="2566" w:hanging="864"/>
      </w:pPr>
    </w:lvl>
    <w:lvl w:ilvl="4">
      <w:start w:val="1"/>
      <w:numFmt w:val="decimal"/>
      <w:pStyle w:val="Ttulo5"/>
      <w:lvlText w:val="%1.%2.%3.%4.%5"/>
      <w:lvlJc w:val="left"/>
      <w:pPr>
        <w:ind w:left="1098" w:hanging="1008"/>
      </w:pPr>
    </w:lvl>
    <w:lvl w:ilvl="5">
      <w:start w:val="1"/>
      <w:numFmt w:val="decimal"/>
      <w:pStyle w:val="Ttulo6"/>
      <w:lvlText w:val="%1.%2.%3.%4.%5.%6"/>
      <w:lvlJc w:val="left"/>
      <w:pPr>
        <w:ind w:left="1242" w:hanging="1152"/>
      </w:pPr>
    </w:lvl>
    <w:lvl w:ilvl="6">
      <w:start w:val="1"/>
      <w:numFmt w:val="decimal"/>
      <w:pStyle w:val="Ttulo7"/>
      <w:lvlText w:val="%1.%2.%3.%4.%5.%6.%7"/>
      <w:lvlJc w:val="left"/>
      <w:pPr>
        <w:ind w:left="1386" w:hanging="1296"/>
      </w:pPr>
    </w:lvl>
    <w:lvl w:ilvl="7">
      <w:start w:val="1"/>
      <w:numFmt w:val="decimal"/>
      <w:pStyle w:val="Ttulo8"/>
      <w:lvlText w:val="%1.%2.%3.%4.%5.%6.%7.%8"/>
      <w:lvlJc w:val="left"/>
      <w:pPr>
        <w:ind w:left="1530" w:hanging="1440"/>
      </w:pPr>
    </w:lvl>
    <w:lvl w:ilvl="8">
      <w:start w:val="1"/>
      <w:numFmt w:val="decimal"/>
      <w:pStyle w:val="Ttulo9"/>
      <w:lvlText w:val="%1.%2.%3.%4.%5.%6.%7.%8.%9"/>
      <w:lvlJc w:val="left"/>
      <w:pPr>
        <w:ind w:left="1674" w:hanging="1584"/>
      </w:pPr>
    </w:lvl>
  </w:abstractNum>
  <w:abstractNum w:abstractNumId="4" w15:restartNumberingAfterBreak="0">
    <w:nsid w:val="2D4620DF"/>
    <w:multiLevelType w:val="hybridMultilevel"/>
    <w:tmpl w:val="6562ED34"/>
    <w:lvl w:ilvl="0" w:tplc="7626F900">
      <w:start w:val="5"/>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9C2B6D"/>
    <w:multiLevelType w:val="hybridMultilevel"/>
    <w:tmpl w:val="29D41372"/>
    <w:lvl w:ilvl="0" w:tplc="4B3E0416">
      <w:start w:val="1"/>
      <w:numFmt w:val="upperLetter"/>
      <w:lvlText w:val="%1)"/>
      <w:lvlJc w:val="left"/>
      <w:pPr>
        <w:ind w:left="1428" w:hanging="360"/>
      </w:pPr>
      <w:rPr>
        <w:rFonts w:ascii="Calibri" w:eastAsia="Calibri" w:hAnsi="Calibri"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 w15:restartNumberingAfterBreak="0">
    <w:nsid w:val="34F01051"/>
    <w:multiLevelType w:val="hybridMultilevel"/>
    <w:tmpl w:val="CDCC9C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8B6E68"/>
    <w:multiLevelType w:val="hybridMultilevel"/>
    <w:tmpl w:val="28AEF6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41436DBA"/>
    <w:multiLevelType w:val="hybridMultilevel"/>
    <w:tmpl w:val="7E32D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3B25630"/>
    <w:multiLevelType w:val="hybridMultilevel"/>
    <w:tmpl w:val="254A02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88F4708"/>
    <w:multiLevelType w:val="hybridMultilevel"/>
    <w:tmpl w:val="1FAA40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9763CA5"/>
    <w:multiLevelType w:val="hybridMultilevel"/>
    <w:tmpl w:val="67E2D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15235"/>
    <w:multiLevelType w:val="hybridMultilevel"/>
    <w:tmpl w:val="26C00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71665AB"/>
    <w:multiLevelType w:val="multilevel"/>
    <w:tmpl w:val="520ADB6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BA717D8"/>
    <w:multiLevelType w:val="hybridMultilevel"/>
    <w:tmpl w:val="F4F862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9"/>
  </w:num>
  <w:num w:numId="3">
    <w:abstractNumId w:val="12"/>
  </w:num>
  <w:num w:numId="4">
    <w:abstractNumId w:val="4"/>
  </w:num>
  <w:num w:numId="5">
    <w:abstractNumId w:val="0"/>
  </w:num>
  <w:num w:numId="6">
    <w:abstractNumId w:val="2"/>
  </w:num>
  <w:num w:numId="7">
    <w:abstractNumId w:val="13"/>
  </w:num>
  <w:num w:numId="8">
    <w:abstractNumId w:val="5"/>
  </w:num>
  <w:num w:numId="9">
    <w:abstractNumId w:val="10"/>
  </w:num>
  <w:num w:numId="10">
    <w:abstractNumId w:val="14"/>
  </w:num>
  <w:num w:numId="11">
    <w:abstractNumId w:val="7"/>
  </w:num>
  <w:num w:numId="12">
    <w:abstractNumId w:val="1"/>
  </w:num>
  <w:num w:numId="13">
    <w:abstractNumId w:val="11"/>
  </w:num>
  <w:num w:numId="14">
    <w:abstractNumId w:val="6"/>
  </w:num>
  <w:num w:numId="1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A65"/>
    <w:rsid w:val="00000249"/>
    <w:rsid w:val="000003D4"/>
    <w:rsid w:val="00000508"/>
    <w:rsid w:val="00000555"/>
    <w:rsid w:val="00000B0B"/>
    <w:rsid w:val="00001352"/>
    <w:rsid w:val="00001BEC"/>
    <w:rsid w:val="00001CB5"/>
    <w:rsid w:val="00002306"/>
    <w:rsid w:val="00002634"/>
    <w:rsid w:val="00003316"/>
    <w:rsid w:val="00003DA6"/>
    <w:rsid w:val="000044E2"/>
    <w:rsid w:val="00004AED"/>
    <w:rsid w:val="00004C52"/>
    <w:rsid w:val="00004D6A"/>
    <w:rsid w:val="00004E36"/>
    <w:rsid w:val="00004EF9"/>
    <w:rsid w:val="00005234"/>
    <w:rsid w:val="00005C4C"/>
    <w:rsid w:val="000061F5"/>
    <w:rsid w:val="000065FC"/>
    <w:rsid w:val="00006938"/>
    <w:rsid w:val="00006A92"/>
    <w:rsid w:val="00006CBC"/>
    <w:rsid w:val="00007111"/>
    <w:rsid w:val="00007F43"/>
    <w:rsid w:val="000104F3"/>
    <w:rsid w:val="00011094"/>
    <w:rsid w:val="000111B5"/>
    <w:rsid w:val="00012926"/>
    <w:rsid w:val="00012998"/>
    <w:rsid w:val="000135CE"/>
    <w:rsid w:val="00013639"/>
    <w:rsid w:val="00013656"/>
    <w:rsid w:val="000136FE"/>
    <w:rsid w:val="00014340"/>
    <w:rsid w:val="0001436D"/>
    <w:rsid w:val="00014A77"/>
    <w:rsid w:val="00015587"/>
    <w:rsid w:val="000157D3"/>
    <w:rsid w:val="000167AB"/>
    <w:rsid w:val="0001702B"/>
    <w:rsid w:val="0001718C"/>
    <w:rsid w:val="00017D77"/>
    <w:rsid w:val="00020818"/>
    <w:rsid w:val="0002112F"/>
    <w:rsid w:val="0002113A"/>
    <w:rsid w:val="000213E6"/>
    <w:rsid w:val="00022AB4"/>
    <w:rsid w:val="00022DC9"/>
    <w:rsid w:val="00023696"/>
    <w:rsid w:val="00025076"/>
    <w:rsid w:val="000252EC"/>
    <w:rsid w:val="000261D8"/>
    <w:rsid w:val="000277B8"/>
    <w:rsid w:val="00027DEE"/>
    <w:rsid w:val="00030442"/>
    <w:rsid w:val="00031378"/>
    <w:rsid w:val="00031B5D"/>
    <w:rsid w:val="00032186"/>
    <w:rsid w:val="00032317"/>
    <w:rsid w:val="0003407E"/>
    <w:rsid w:val="00034E44"/>
    <w:rsid w:val="00035308"/>
    <w:rsid w:val="0003555D"/>
    <w:rsid w:val="00035E9F"/>
    <w:rsid w:val="0003622D"/>
    <w:rsid w:val="00036369"/>
    <w:rsid w:val="00036862"/>
    <w:rsid w:val="00036975"/>
    <w:rsid w:val="00037235"/>
    <w:rsid w:val="00037247"/>
    <w:rsid w:val="00037336"/>
    <w:rsid w:val="000414A8"/>
    <w:rsid w:val="00043553"/>
    <w:rsid w:val="000436CF"/>
    <w:rsid w:val="00043774"/>
    <w:rsid w:val="00043B79"/>
    <w:rsid w:val="00044701"/>
    <w:rsid w:val="000461D7"/>
    <w:rsid w:val="00046860"/>
    <w:rsid w:val="00046F44"/>
    <w:rsid w:val="00047DB1"/>
    <w:rsid w:val="00051125"/>
    <w:rsid w:val="000512FA"/>
    <w:rsid w:val="00051F3B"/>
    <w:rsid w:val="000528D2"/>
    <w:rsid w:val="00052A1E"/>
    <w:rsid w:val="00052D63"/>
    <w:rsid w:val="00055881"/>
    <w:rsid w:val="00055908"/>
    <w:rsid w:val="00055D9B"/>
    <w:rsid w:val="000560D0"/>
    <w:rsid w:val="0005681D"/>
    <w:rsid w:val="00056A82"/>
    <w:rsid w:val="0005701C"/>
    <w:rsid w:val="0005751C"/>
    <w:rsid w:val="000578A1"/>
    <w:rsid w:val="00057C08"/>
    <w:rsid w:val="0006019B"/>
    <w:rsid w:val="00060811"/>
    <w:rsid w:val="00060C4B"/>
    <w:rsid w:val="0006153F"/>
    <w:rsid w:val="00061DED"/>
    <w:rsid w:val="0006248A"/>
    <w:rsid w:val="0006296D"/>
    <w:rsid w:val="00062B40"/>
    <w:rsid w:val="00062B65"/>
    <w:rsid w:val="00063356"/>
    <w:rsid w:val="0006353C"/>
    <w:rsid w:val="00063A04"/>
    <w:rsid w:val="00064690"/>
    <w:rsid w:val="00064EA2"/>
    <w:rsid w:val="0006529C"/>
    <w:rsid w:val="00066380"/>
    <w:rsid w:val="00066907"/>
    <w:rsid w:val="00066BEF"/>
    <w:rsid w:val="000676BF"/>
    <w:rsid w:val="000678EF"/>
    <w:rsid w:val="000706DE"/>
    <w:rsid w:val="00070854"/>
    <w:rsid w:val="0007093F"/>
    <w:rsid w:val="000711F5"/>
    <w:rsid w:val="00071508"/>
    <w:rsid w:val="000718D9"/>
    <w:rsid w:val="000723DA"/>
    <w:rsid w:val="00072885"/>
    <w:rsid w:val="00072D87"/>
    <w:rsid w:val="00073175"/>
    <w:rsid w:val="000744E7"/>
    <w:rsid w:val="00074691"/>
    <w:rsid w:val="0007474B"/>
    <w:rsid w:val="000755C6"/>
    <w:rsid w:val="00075953"/>
    <w:rsid w:val="00076BB4"/>
    <w:rsid w:val="00076FE4"/>
    <w:rsid w:val="00077379"/>
    <w:rsid w:val="00077CD6"/>
    <w:rsid w:val="00077FAC"/>
    <w:rsid w:val="0008048C"/>
    <w:rsid w:val="00080616"/>
    <w:rsid w:val="00080F4F"/>
    <w:rsid w:val="00081253"/>
    <w:rsid w:val="00081430"/>
    <w:rsid w:val="00081F82"/>
    <w:rsid w:val="00082324"/>
    <w:rsid w:val="00083150"/>
    <w:rsid w:val="00084E55"/>
    <w:rsid w:val="00084F96"/>
    <w:rsid w:val="00085608"/>
    <w:rsid w:val="0008562E"/>
    <w:rsid w:val="00086382"/>
    <w:rsid w:val="000866CF"/>
    <w:rsid w:val="00090546"/>
    <w:rsid w:val="0009100A"/>
    <w:rsid w:val="00091387"/>
    <w:rsid w:val="000914D2"/>
    <w:rsid w:val="00091689"/>
    <w:rsid w:val="00091DB7"/>
    <w:rsid w:val="00092883"/>
    <w:rsid w:val="00092B29"/>
    <w:rsid w:val="00093787"/>
    <w:rsid w:val="000939FA"/>
    <w:rsid w:val="00094172"/>
    <w:rsid w:val="0009471E"/>
    <w:rsid w:val="000949FC"/>
    <w:rsid w:val="00095818"/>
    <w:rsid w:val="00095ECC"/>
    <w:rsid w:val="00096007"/>
    <w:rsid w:val="00096063"/>
    <w:rsid w:val="00096CA6"/>
    <w:rsid w:val="00096CFB"/>
    <w:rsid w:val="000970A0"/>
    <w:rsid w:val="000A0C2A"/>
    <w:rsid w:val="000A126C"/>
    <w:rsid w:val="000A153E"/>
    <w:rsid w:val="000A1CE0"/>
    <w:rsid w:val="000A3110"/>
    <w:rsid w:val="000A33D2"/>
    <w:rsid w:val="000A3B94"/>
    <w:rsid w:val="000A3C4B"/>
    <w:rsid w:val="000A3E9C"/>
    <w:rsid w:val="000A3EA1"/>
    <w:rsid w:val="000A419C"/>
    <w:rsid w:val="000A5A5F"/>
    <w:rsid w:val="000A5B69"/>
    <w:rsid w:val="000A71B2"/>
    <w:rsid w:val="000A7C6B"/>
    <w:rsid w:val="000B079F"/>
    <w:rsid w:val="000B0C56"/>
    <w:rsid w:val="000B0DB1"/>
    <w:rsid w:val="000B118E"/>
    <w:rsid w:val="000B16FA"/>
    <w:rsid w:val="000B17BC"/>
    <w:rsid w:val="000B1954"/>
    <w:rsid w:val="000B1EAB"/>
    <w:rsid w:val="000B2163"/>
    <w:rsid w:val="000B232F"/>
    <w:rsid w:val="000B2611"/>
    <w:rsid w:val="000B271F"/>
    <w:rsid w:val="000B2EFD"/>
    <w:rsid w:val="000B40B4"/>
    <w:rsid w:val="000B456E"/>
    <w:rsid w:val="000B4A20"/>
    <w:rsid w:val="000B510A"/>
    <w:rsid w:val="000B5799"/>
    <w:rsid w:val="000B6285"/>
    <w:rsid w:val="000B6B3B"/>
    <w:rsid w:val="000B7C64"/>
    <w:rsid w:val="000B7D2F"/>
    <w:rsid w:val="000B7D42"/>
    <w:rsid w:val="000B7F1F"/>
    <w:rsid w:val="000B7FC0"/>
    <w:rsid w:val="000C0240"/>
    <w:rsid w:val="000C0D33"/>
    <w:rsid w:val="000C0D9C"/>
    <w:rsid w:val="000C1433"/>
    <w:rsid w:val="000C23EB"/>
    <w:rsid w:val="000C31D2"/>
    <w:rsid w:val="000C3744"/>
    <w:rsid w:val="000C482E"/>
    <w:rsid w:val="000C75BC"/>
    <w:rsid w:val="000C79F9"/>
    <w:rsid w:val="000C7C07"/>
    <w:rsid w:val="000C7D8E"/>
    <w:rsid w:val="000D0296"/>
    <w:rsid w:val="000D08FF"/>
    <w:rsid w:val="000D0CB2"/>
    <w:rsid w:val="000D0FBF"/>
    <w:rsid w:val="000D1249"/>
    <w:rsid w:val="000D1380"/>
    <w:rsid w:val="000D1A0C"/>
    <w:rsid w:val="000D277C"/>
    <w:rsid w:val="000D35ED"/>
    <w:rsid w:val="000D4127"/>
    <w:rsid w:val="000D41EE"/>
    <w:rsid w:val="000D44DD"/>
    <w:rsid w:val="000D452A"/>
    <w:rsid w:val="000D4B29"/>
    <w:rsid w:val="000D4C2F"/>
    <w:rsid w:val="000D51AE"/>
    <w:rsid w:val="000D7151"/>
    <w:rsid w:val="000E0233"/>
    <w:rsid w:val="000E08EC"/>
    <w:rsid w:val="000E0AB2"/>
    <w:rsid w:val="000E0E76"/>
    <w:rsid w:val="000E269E"/>
    <w:rsid w:val="000E2823"/>
    <w:rsid w:val="000E30EA"/>
    <w:rsid w:val="000E3144"/>
    <w:rsid w:val="000E31B8"/>
    <w:rsid w:val="000E3270"/>
    <w:rsid w:val="000E3451"/>
    <w:rsid w:val="000E353E"/>
    <w:rsid w:val="000E444E"/>
    <w:rsid w:val="000E4701"/>
    <w:rsid w:val="000E5256"/>
    <w:rsid w:val="000E53F8"/>
    <w:rsid w:val="000E54A0"/>
    <w:rsid w:val="000E6966"/>
    <w:rsid w:val="000E717A"/>
    <w:rsid w:val="000E799B"/>
    <w:rsid w:val="000F01DD"/>
    <w:rsid w:val="000F10A2"/>
    <w:rsid w:val="000F1176"/>
    <w:rsid w:val="000F1573"/>
    <w:rsid w:val="000F23AF"/>
    <w:rsid w:val="000F297C"/>
    <w:rsid w:val="000F29E8"/>
    <w:rsid w:val="000F2A6D"/>
    <w:rsid w:val="000F2CEA"/>
    <w:rsid w:val="000F2D11"/>
    <w:rsid w:val="000F32B8"/>
    <w:rsid w:val="000F36BA"/>
    <w:rsid w:val="000F3A72"/>
    <w:rsid w:val="000F43EA"/>
    <w:rsid w:val="000F44E3"/>
    <w:rsid w:val="000F4BEC"/>
    <w:rsid w:val="000F5107"/>
    <w:rsid w:val="000F5547"/>
    <w:rsid w:val="000F56DF"/>
    <w:rsid w:val="000F5C71"/>
    <w:rsid w:val="000F633B"/>
    <w:rsid w:val="000F6C13"/>
    <w:rsid w:val="000F6F0E"/>
    <w:rsid w:val="000F72FC"/>
    <w:rsid w:val="000F790D"/>
    <w:rsid w:val="000F7A18"/>
    <w:rsid w:val="001001A2"/>
    <w:rsid w:val="0010022F"/>
    <w:rsid w:val="00100F64"/>
    <w:rsid w:val="00100FB8"/>
    <w:rsid w:val="00101F68"/>
    <w:rsid w:val="00101FF6"/>
    <w:rsid w:val="001025F9"/>
    <w:rsid w:val="0010270A"/>
    <w:rsid w:val="00103724"/>
    <w:rsid w:val="001039EE"/>
    <w:rsid w:val="00103B67"/>
    <w:rsid w:val="00103CBF"/>
    <w:rsid w:val="001049D8"/>
    <w:rsid w:val="00104A6D"/>
    <w:rsid w:val="00105BE1"/>
    <w:rsid w:val="00105C19"/>
    <w:rsid w:val="001065FD"/>
    <w:rsid w:val="00106EBE"/>
    <w:rsid w:val="00107469"/>
    <w:rsid w:val="0010761F"/>
    <w:rsid w:val="00110DE4"/>
    <w:rsid w:val="00112238"/>
    <w:rsid w:val="001123F6"/>
    <w:rsid w:val="001142D0"/>
    <w:rsid w:val="00114738"/>
    <w:rsid w:val="00114779"/>
    <w:rsid w:val="00114D62"/>
    <w:rsid w:val="001158BF"/>
    <w:rsid w:val="001163C7"/>
    <w:rsid w:val="0011657D"/>
    <w:rsid w:val="00116BAB"/>
    <w:rsid w:val="0011746B"/>
    <w:rsid w:val="00117B21"/>
    <w:rsid w:val="00120529"/>
    <w:rsid w:val="00120ED5"/>
    <w:rsid w:val="00121041"/>
    <w:rsid w:val="001214C2"/>
    <w:rsid w:val="001215AC"/>
    <w:rsid w:val="00121856"/>
    <w:rsid w:val="00121992"/>
    <w:rsid w:val="00121F1D"/>
    <w:rsid w:val="001222C9"/>
    <w:rsid w:val="0012239E"/>
    <w:rsid w:val="00122857"/>
    <w:rsid w:val="001237EA"/>
    <w:rsid w:val="0012532C"/>
    <w:rsid w:val="00125A44"/>
    <w:rsid w:val="00125CF3"/>
    <w:rsid w:val="00125D38"/>
    <w:rsid w:val="00125E1F"/>
    <w:rsid w:val="00126445"/>
    <w:rsid w:val="0012676D"/>
    <w:rsid w:val="001272A3"/>
    <w:rsid w:val="00127D1D"/>
    <w:rsid w:val="001312AF"/>
    <w:rsid w:val="0013188A"/>
    <w:rsid w:val="0013343F"/>
    <w:rsid w:val="00133E35"/>
    <w:rsid w:val="00134325"/>
    <w:rsid w:val="00134928"/>
    <w:rsid w:val="00134971"/>
    <w:rsid w:val="001351D9"/>
    <w:rsid w:val="001358C7"/>
    <w:rsid w:val="00135A0E"/>
    <w:rsid w:val="00136206"/>
    <w:rsid w:val="001376C6"/>
    <w:rsid w:val="001376CF"/>
    <w:rsid w:val="001379CC"/>
    <w:rsid w:val="00137AD3"/>
    <w:rsid w:val="001404DD"/>
    <w:rsid w:val="00140B23"/>
    <w:rsid w:val="0014157C"/>
    <w:rsid w:val="00142182"/>
    <w:rsid w:val="00142F02"/>
    <w:rsid w:val="00142F06"/>
    <w:rsid w:val="0014370B"/>
    <w:rsid w:val="00145229"/>
    <w:rsid w:val="001461DD"/>
    <w:rsid w:val="00146A83"/>
    <w:rsid w:val="0014713E"/>
    <w:rsid w:val="00147D90"/>
    <w:rsid w:val="001502BA"/>
    <w:rsid w:val="00150D36"/>
    <w:rsid w:val="001526F0"/>
    <w:rsid w:val="00152E05"/>
    <w:rsid w:val="00153355"/>
    <w:rsid w:val="001547B3"/>
    <w:rsid w:val="00154E21"/>
    <w:rsid w:val="00154E4B"/>
    <w:rsid w:val="0015510B"/>
    <w:rsid w:val="0015576E"/>
    <w:rsid w:val="00156434"/>
    <w:rsid w:val="00156BA0"/>
    <w:rsid w:val="00156DE3"/>
    <w:rsid w:val="001579FC"/>
    <w:rsid w:val="00160F66"/>
    <w:rsid w:val="00161410"/>
    <w:rsid w:val="00161ADF"/>
    <w:rsid w:val="00161C87"/>
    <w:rsid w:val="00162AAD"/>
    <w:rsid w:val="001645B9"/>
    <w:rsid w:val="00164A8A"/>
    <w:rsid w:val="00165091"/>
    <w:rsid w:val="00165FFF"/>
    <w:rsid w:val="001664FF"/>
    <w:rsid w:val="00166966"/>
    <w:rsid w:val="00166E31"/>
    <w:rsid w:val="001677DA"/>
    <w:rsid w:val="001678A4"/>
    <w:rsid w:val="00170821"/>
    <w:rsid w:val="001709F2"/>
    <w:rsid w:val="00170FF7"/>
    <w:rsid w:val="00171732"/>
    <w:rsid w:val="00171ACB"/>
    <w:rsid w:val="001723F8"/>
    <w:rsid w:val="0017286F"/>
    <w:rsid w:val="00173BAD"/>
    <w:rsid w:val="00174933"/>
    <w:rsid w:val="00174ABF"/>
    <w:rsid w:val="0017551B"/>
    <w:rsid w:val="001756FD"/>
    <w:rsid w:val="00175DB0"/>
    <w:rsid w:val="00176233"/>
    <w:rsid w:val="00177363"/>
    <w:rsid w:val="001773B3"/>
    <w:rsid w:val="001818AC"/>
    <w:rsid w:val="00181C1C"/>
    <w:rsid w:val="00181CFF"/>
    <w:rsid w:val="0018276F"/>
    <w:rsid w:val="00182EFA"/>
    <w:rsid w:val="00183107"/>
    <w:rsid w:val="00183670"/>
    <w:rsid w:val="00183A46"/>
    <w:rsid w:val="0018424D"/>
    <w:rsid w:val="0018433A"/>
    <w:rsid w:val="001843B2"/>
    <w:rsid w:val="00184834"/>
    <w:rsid w:val="00185841"/>
    <w:rsid w:val="00186EAB"/>
    <w:rsid w:val="00187767"/>
    <w:rsid w:val="00190238"/>
    <w:rsid w:val="001903B4"/>
    <w:rsid w:val="00190CDB"/>
    <w:rsid w:val="00190D51"/>
    <w:rsid w:val="00190EE5"/>
    <w:rsid w:val="001913DA"/>
    <w:rsid w:val="0019250B"/>
    <w:rsid w:val="0019267B"/>
    <w:rsid w:val="001928D4"/>
    <w:rsid w:val="00192C59"/>
    <w:rsid w:val="00194B60"/>
    <w:rsid w:val="00194BE8"/>
    <w:rsid w:val="00194ED5"/>
    <w:rsid w:val="00195AFA"/>
    <w:rsid w:val="0019603A"/>
    <w:rsid w:val="0019629E"/>
    <w:rsid w:val="00197328"/>
    <w:rsid w:val="00197374"/>
    <w:rsid w:val="00197697"/>
    <w:rsid w:val="001976C0"/>
    <w:rsid w:val="00197BE1"/>
    <w:rsid w:val="001A033C"/>
    <w:rsid w:val="001A0500"/>
    <w:rsid w:val="001A09B7"/>
    <w:rsid w:val="001A114A"/>
    <w:rsid w:val="001A1B5F"/>
    <w:rsid w:val="001A2378"/>
    <w:rsid w:val="001A3243"/>
    <w:rsid w:val="001A4A32"/>
    <w:rsid w:val="001A4C48"/>
    <w:rsid w:val="001A505F"/>
    <w:rsid w:val="001A6070"/>
    <w:rsid w:val="001A60AB"/>
    <w:rsid w:val="001A610A"/>
    <w:rsid w:val="001A6519"/>
    <w:rsid w:val="001A6862"/>
    <w:rsid w:val="001A6A1F"/>
    <w:rsid w:val="001A6A72"/>
    <w:rsid w:val="001B0FC0"/>
    <w:rsid w:val="001B16C0"/>
    <w:rsid w:val="001B1F00"/>
    <w:rsid w:val="001B276E"/>
    <w:rsid w:val="001B3310"/>
    <w:rsid w:val="001B367E"/>
    <w:rsid w:val="001B3D31"/>
    <w:rsid w:val="001B3DA8"/>
    <w:rsid w:val="001B4284"/>
    <w:rsid w:val="001B4EAB"/>
    <w:rsid w:val="001B5562"/>
    <w:rsid w:val="001B5BAB"/>
    <w:rsid w:val="001B6559"/>
    <w:rsid w:val="001B6639"/>
    <w:rsid w:val="001B6FB2"/>
    <w:rsid w:val="001B7621"/>
    <w:rsid w:val="001B78ED"/>
    <w:rsid w:val="001B7C02"/>
    <w:rsid w:val="001B7C2F"/>
    <w:rsid w:val="001C039F"/>
    <w:rsid w:val="001C03DA"/>
    <w:rsid w:val="001C0B61"/>
    <w:rsid w:val="001C13C3"/>
    <w:rsid w:val="001C1847"/>
    <w:rsid w:val="001C2890"/>
    <w:rsid w:val="001C2B43"/>
    <w:rsid w:val="001C2D28"/>
    <w:rsid w:val="001C31B2"/>
    <w:rsid w:val="001C34B6"/>
    <w:rsid w:val="001C3540"/>
    <w:rsid w:val="001C35C1"/>
    <w:rsid w:val="001C47BE"/>
    <w:rsid w:val="001C51B1"/>
    <w:rsid w:val="001C5BF7"/>
    <w:rsid w:val="001C5CB9"/>
    <w:rsid w:val="001C656D"/>
    <w:rsid w:val="001C6A2D"/>
    <w:rsid w:val="001C7420"/>
    <w:rsid w:val="001C7634"/>
    <w:rsid w:val="001C7C31"/>
    <w:rsid w:val="001D041C"/>
    <w:rsid w:val="001D144F"/>
    <w:rsid w:val="001D1E76"/>
    <w:rsid w:val="001D2ABA"/>
    <w:rsid w:val="001D31CB"/>
    <w:rsid w:val="001D3DAE"/>
    <w:rsid w:val="001D3F91"/>
    <w:rsid w:val="001D4268"/>
    <w:rsid w:val="001D475E"/>
    <w:rsid w:val="001D4987"/>
    <w:rsid w:val="001D50AB"/>
    <w:rsid w:val="001D50ED"/>
    <w:rsid w:val="001D52D7"/>
    <w:rsid w:val="001D5351"/>
    <w:rsid w:val="001D59CA"/>
    <w:rsid w:val="001D5A7B"/>
    <w:rsid w:val="001D6346"/>
    <w:rsid w:val="001D65D8"/>
    <w:rsid w:val="001D6E25"/>
    <w:rsid w:val="001D745B"/>
    <w:rsid w:val="001D78D5"/>
    <w:rsid w:val="001D7A35"/>
    <w:rsid w:val="001D7CE1"/>
    <w:rsid w:val="001D7F2E"/>
    <w:rsid w:val="001E0070"/>
    <w:rsid w:val="001E0D95"/>
    <w:rsid w:val="001E1367"/>
    <w:rsid w:val="001E1836"/>
    <w:rsid w:val="001E1917"/>
    <w:rsid w:val="001E1A87"/>
    <w:rsid w:val="001E246F"/>
    <w:rsid w:val="001E2BB3"/>
    <w:rsid w:val="001E2EF3"/>
    <w:rsid w:val="001E3109"/>
    <w:rsid w:val="001E3127"/>
    <w:rsid w:val="001E3382"/>
    <w:rsid w:val="001E3A2A"/>
    <w:rsid w:val="001E4021"/>
    <w:rsid w:val="001E507D"/>
    <w:rsid w:val="001E52E9"/>
    <w:rsid w:val="001E5A33"/>
    <w:rsid w:val="001E6426"/>
    <w:rsid w:val="001E692C"/>
    <w:rsid w:val="001E76CE"/>
    <w:rsid w:val="001E7A83"/>
    <w:rsid w:val="001E7EA0"/>
    <w:rsid w:val="001E7F59"/>
    <w:rsid w:val="001F0333"/>
    <w:rsid w:val="001F0C7D"/>
    <w:rsid w:val="001F1F0C"/>
    <w:rsid w:val="001F2789"/>
    <w:rsid w:val="001F38DF"/>
    <w:rsid w:val="001F4715"/>
    <w:rsid w:val="001F5AA3"/>
    <w:rsid w:val="001F5F3B"/>
    <w:rsid w:val="001F5FB9"/>
    <w:rsid w:val="001F6508"/>
    <w:rsid w:val="001F6C20"/>
    <w:rsid w:val="001F6C84"/>
    <w:rsid w:val="001F6ECC"/>
    <w:rsid w:val="001F7B8F"/>
    <w:rsid w:val="001F7F17"/>
    <w:rsid w:val="00200025"/>
    <w:rsid w:val="0020052A"/>
    <w:rsid w:val="0020074A"/>
    <w:rsid w:val="002008ED"/>
    <w:rsid w:val="00200D74"/>
    <w:rsid w:val="0020187A"/>
    <w:rsid w:val="00201B91"/>
    <w:rsid w:val="00201BA8"/>
    <w:rsid w:val="00201C5F"/>
    <w:rsid w:val="002024D0"/>
    <w:rsid w:val="00203DEB"/>
    <w:rsid w:val="002051A0"/>
    <w:rsid w:val="00205301"/>
    <w:rsid w:val="00205A8A"/>
    <w:rsid w:val="00206074"/>
    <w:rsid w:val="00206751"/>
    <w:rsid w:val="00206F71"/>
    <w:rsid w:val="002074C6"/>
    <w:rsid w:val="002077E2"/>
    <w:rsid w:val="00210DB2"/>
    <w:rsid w:val="002110C9"/>
    <w:rsid w:val="00211448"/>
    <w:rsid w:val="00211B58"/>
    <w:rsid w:val="00211BA6"/>
    <w:rsid w:val="00211C23"/>
    <w:rsid w:val="0021250A"/>
    <w:rsid w:val="00212535"/>
    <w:rsid w:val="002127CC"/>
    <w:rsid w:val="00212C38"/>
    <w:rsid w:val="0021394D"/>
    <w:rsid w:val="00213AB9"/>
    <w:rsid w:val="00213D0E"/>
    <w:rsid w:val="002144A6"/>
    <w:rsid w:val="00214A38"/>
    <w:rsid w:val="00214D64"/>
    <w:rsid w:val="00214F22"/>
    <w:rsid w:val="002153D2"/>
    <w:rsid w:val="00215595"/>
    <w:rsid w:val="00215964"/>
    <w:rsid w:val="00215A4B"/>
    <w:rsid w:val="00216122"/>
    <w:rsid w:val="00217FD2"/>
    <w:rsid w:val="00220CC7"/>
    <w:rsid w:val="00220CEE"/>
    <w:rsid w:val="0022220E"/>
    <w:rsid w:val="00222A1B"/>
    <w:rsid w:val="00223344"/>
    <w:rsid w:val="00223470"/>
    <w:rsid w:val="00223D4F"/>
    <w:rsid w:val="0022445A"/>
    <w:rsid w:val="0022540C"/>
    <w:rsid w:val="0022545E"/>
    <w:rsid w:val="00225656"/>
    <w:rsid w:val="00225B5A"/>
    <w:rsid w:val="00226FB4"/>
    <w:rsid w:val="00227426"/>
    <w:rsid w:val="002274D1"/>
    <w:rsid w:val="0022764A"/>
    <w:rsid w:val="00227BE7"/>
    <w:rsid w:val="00230339"/>
    <w:rsid w:val="00230342"/>
    <w:rsid w:val="002306C5"/>
    <w:rsid w:val="00230F86"/>
    <w:rsid w:val="00231020"/>
    <w:rsid w:val="00231306"/>
    <w:rsid w:val="0023174C"/>
    <w:rsid w:val="00231ED7"/>
    <w:rsid w:val="0023293D"/>
    <w:rsid w:val="00232E55"/>
    <w:rsid w:val="00233B88"/>
    <w:rsid w:val="00233BDB"/>
    <w:rsid w:val="00233EC3"/>
    <w:rsid w:val="0023441E"/>
    <w:rsid w:val="002349DF"/>
    <w:rsid w:val="00234F32"/>
    <w:rsid w:val="0023527A"/>
    <w:rsid w:val="0023566C"/>
    <w:rsid w:val="0023583C"/>
    <w:rsid w:val="0023592B"/>
    <w:rsid w:val="00235EC1"/>
    <w:rsid w:val="0023656B"/>
    <w:rsid w:val="0023689F"/>
    <w:rsid w:val="00236E67"/>
    <w:rsid w:val="00237122"/>
    <w:rsid w:val="00237763"/>
    <w:rsid w:val="002408B6"/>
    <w:rsid w:val="002422BA"/>
    <w:rsid w:val="00242B44"/>
    <w:rsid w:val="00242B61"/>
    <w:rsid w:val="00242E19"/>
    <w:rsid w:val="00243266"/>
    <w:rsid w:val="00243E8D"/>
    <w:rsid w:val="0024519D"/>
    <w:rsid w:val="0024608B"/>
    <w:rsid w:val="002463CC"/>
    <w:rsid w:val="00246568"/>
    <w:rsid w:val="00246BB1"/>
    <w:rsid w:val="00246F2A"/>
    <w:rsid w:val="00246FDA"/>
    <w:rsid w:val="002471CE"/>
    <w:rsid w:val="00247287"/>
    <w:rsid w:val="00247FC4"/>
    <w:rsid w:val="00250C51"/>
    <w:rsid w:val="00250C90"/>
    <w:rsid w:val="00250E66"/>
    <w:rsid w:val="002514B3"/>
    <w:rsid w:val="00251ACD"/>
    <w:rsid w:val="0025234B"/>
    <w:rsid w:val="00252569"/>
    <w:rsid w:val="002526D9"/>
    <w:rsid w:val="002528C9"/>
    <w:rsid w:val="002530AA"/>
    <w:rsid w:val="002530C5"/>
    <w:rsid w:val="00253179"/>
    <w:rsid w:val="0025361D"/>
    <w:rsid w:val="00254BD5"/>
    <w:rsid w:val="00254CFD"/>
    <w:rsid w:val="00255851"/>
    <w:rsid w:val="00255AD1"/>
    <w:rsid w:val="0025698E"/>
    <w:rsid w:val="00256FB8"/>
    <w:rsid w:val="002606B3"/>
    <w:rsid w:val="00261717"/>
    <w:rsid w:val="00261AED"/>
    <w:rsid w:val="002622D6"/>
    <w:rsid w:val="00262473"/>
    <w:rsid w:val="0026275C"/>
    <w:rsid w:val="00263281"/>
    <w:rsid w:val="002637B7"/>
    <w:rsid w:val="00263E55"/>
    <w:rsid w:val="00263F7D"/>
    <w:rsid w:val="00264E2C"/>
    <w:rsid w:val="00265026"/>
    <w:rsid w:val="0026544C"/>
    <w:rsid w:val="00265906"/>
    <w:rsid w:val="002666CF"/>
    <w:rsid w:val="00266C60"/>
    <w:rsid w:val="0026737E"/>
    <w:rsid w:val="00267498"/>
    <w:rsid w:val="00267C9A"/>
    <w:rsid w:val="00271071"/>
    <w:rsid w:val="002712FB"/>
    <w:rsid w:val="0027134F"/>
    <w:rsid w:val="002713A6"/>
    <w:rsid w:val="00271D3D"/>
    <w:rsid w:val="0027263D"/>
    <w:rsid w:val="00272821"/>
    <w:rsid w:val="00272A59"/>
    <w:rsid w:val="00272C7E"/>
    <w:rsid w:val="00272F86"/>
    <w:rsid w:val="0027374D"/>
    <w:rsid w:val="00274918"/>
    <w:rsid w:val="002761C4"/>
    <w:rsid w:val="00276CD9"/>
    <w:rsid w:val="002802AB"/>
    <w:rsid w:val="0028102A"/>
    <w:rsid w:val="00281A0C"/>
    <w:rsid w:val="00281D7D"/>
    <w:rsid w:val="00281F3A"/>
    <w:rsid w:val="00281FAD"/>
    <w:rsid w:val="002820BC"/>
    <w:rsid w:val="0028235E"/>
    <w:rsid w:val="00282B9C"/>
    <w:rsid w:val="00282E5B"/>
    <w:rsid w:val="002831B9"/>
    <w:rsid w:val="002831D8"/>
    <w:rsid w:val="00283C30"/>
    <w:rsid w:val="00283C6F"/>
    <w:rsid w:val="00284598"/>
    <w:rsid w:val="00284972"/>
    <w:rsid w:val="002867A4"/>
    <w:rsid w:val="002875C6"/>
    <w:rsid w:val="002904C5"/>
    <w:rsid w:val="00290768"/>
    <w:rsid w:val="0029233E"/>
    <w:rsid w:val="00292601"/>
    <w:rsid w:val="00292AF1"/>
    <w:rsid w:val="00292C34"/>
    <w:rsid w:val="002933F9"/>
    <w:rsid w:val="00294230"/>
    <w:rsid w:val="00294BD3"/>
    <w:rsid w:val="002953C7"/>
    <w:rsid w:val="002955A4"/>
    <w:rsid w:val="002971FC"/>
    <w:rsid w:val="0029725D"/>
    <w:rsid w:val="002A0341"/>
    <w:rsid w:val="002A069D"/>
    <w:rsid w:val="002A1FE3"/>
    <w:rsid w:val="002A2271"/>
    <w:rsid w:val="002A2895"/>
    <w:rsid w:val="002A2A31"/>
    <w:rsid w:val="002A3179"/>
    <w:rsid w:val="002A3514"/>
    <w:rsid w:val="002A3B89"/>
    <w:rsid w:val="002A4065"/>
    <w:rsid w:val="002A4245"/>
    <w:rsid w:val="002A4269"/>
    <w:rsid w:val="002A59F2"/>
    <w:rsid w:val="002A5CD8"/>
    <w:rsid w:val="002A5D81"/>
    <w:rsid w:val="002A5DE2"/>
    <w:rsid w:val="002A727B"/>
    <w:rsid w:val="002A7290"/>
    <w:rsid w:val="002B0411"/>
    <w:rsid w:val="002B0452"/>
    <w:rsid w:val="002B0B5B"/>
    <w:rsid w:val="002B0C43"/>
    <w:rsid w:val="002B110C"/>
    <w:rsid w:val="002B1CB8"/>
    <w:rsid w:val="002B2491"/>
    <w:rsid w:val="002B32C9"/>
    <w:rsid w:val="002B3895"/>
    <w:rsid w:val="002B3C82"/>
    <w:rsid w:val="002B3EEA"/>
    <w:rsid w:val="002B47F5"/>
    <w:rsid w:val="002B4C43"/>
    <w:rsid w:val="002B4E27"/>
    <w:rsid w:val="002B4EC7"/>
    <w:rsid w:val="002B5588"/>
    <w:rsid w:val="002B5819"/>
    <w:rsid w:val="002B6754"/>
    <w:rsid w:val="002B79FE"/>
    <w:rsid w:val="002B7A4A"/>
    <w:rsid w:val="002C0AE0"/>
    <w:rsid w:val="002C14BD"/>
    <w:rsid w:val="002C1524"/>
    <w:rsid w:val="002C233B"/>
    <w:rsid w:val="002C2439"/>
    <w:rsid w:val="002C24F8"/>
    <w:rsid w:val="002C2A8C"/>
    <w:rsid w:val="002C2B31"/>
    <w:rsid w:val="002C2EA7"/>
    <w:rsid w:val="002C377B"/>
    <w:rsid w:val="002C3E7B"/>
    <w:rsid w:val="002C44F3"/>
    <w:rsid w:val="002C4A88"/>
    <w:rsid w:val="002C58E1"/>
    <w:rsid w:val="002C5E4D"/>
    <w:rsid w:val="002C6B66"/>
    <w:rsid w:val="002D12AC"/>
    <w:rsid w:val="002D138E"/>
    <w:rsid w:val="002D1429"/>
    <w:rsid w:val="002D156D"/>
    <w:rsid w:val="002D21D5"/>
    <w:rsid w:val="002D4DF8"/>
    <w:rsid w:val="002D591A"/>
    <w:rsid w:val="002D5A9C"/>
    <w:rsid w:val="002E0081"/>
    <w:rsid w:val="002E00CB"/>
    <w:rsid w:val="002E0C3A"/>
    <w:rsid w:val="002E1633"/>
    <w:rsid w:val="002E1E0A"/>
    <w:rsid w:val="002E2206"/>
    <w:rsid w:val="002E23F6"/>
    <w:rsid w:val="002E3118"/>
    <w:rsid w:val="002E3754"/>
    <w:rsid w:val="002E3AAC"/>
    <w:rsid w:val="002E3B61"/>
    <w:rsid w:val="002E3F80"/>
    <w:rsid w:val="002E410B"/>
    <w:rsid w:val="002E4A7C"/>
    <w:rsid w:val="002E4C57"/>
    <w:rsid w:val="002E4DD3"/>
    <w:rsid w:val="002E5C20"/>
    <w:rsid w:val="002E624E"/>
    <w:rsid w:val="002E6614"/>
    <w:rsid w:val="002E688F"/>
    <w:rsid w:val="002E6E5D"/>
    <w:rsid w:val="002E7110"/>
    <w:rsid w:val="002E7467"/>
    <w:rsid w:val="002E785E"/>
    <w:rsid w:val="002E78FE"/>
    <w:rsid w:val="002E790F"/>
    <w:rsid w:val="002E79D2"/>
    <w:rsid w:val="002E7F53"/>
    <w:rsid w:val="002F0ABD"/>
    <w:rsid w:val="002F0C40"/>
    <w:rsid w:val="002F1EAE"/>
    <w:rsid w:val="002F32C4"/>
    <w:rsid w:val="002F4572"/>
    <w:rsid w:val="002F4943"/>
    <w:rsid w:val="002F498E"/>
    <w:rsid w:val="002F50ED"/>
    <w:rsid w:val="002F53CF"/>
    <w:rsid w:val="002F57D0"/>
    <w:rsid w:val="002F62F8"/>
    <w:rsid w:val="002F671E"/>
    <w:rsid w:val="002F6CC6"/>
    <w:rsid w:val="002F6D7B"/>
    <w:rsid w:val="002F6FD2"/>
    <w:rsid w:val="002F7465"/>
    <w:rsid w:val="002F79A9"/>
    <w:rsid w:val="0030037F"/>
    <w:rsid w:val="003015AA"/>
    <w:rsid w:val="00301D1E"/>
    <w:rsid w:val="00302903"/>
    <w:rsid w:val="003030F7"/>
    <w:rsid w:val="00303321"/>
    <w:rsid w:val="003040EF"/>
    <w:rsid w:val="003051DB"/>
    <w:rsid w:val="00305455"/>
    <w:rsid w:val="00305AAB"/>
    <w:rsid w:val="00305F7A"/>
    <w:rsid w:val="00306907"/>
    <w:rsid w:val="00306DEB"/>
    <w:rsid w:val="00306F0E"/>
    <w:rsid w:val="00307639"/>
    <w:rsid w:val="003076CA"/>
    <w:rsid w:val="00307BE4"/>
    <w:rsid w:val="0031008B"/>
    <w:rsid w:val="0031041B"/>
    <w:rsid w:val="00310755"/>
    <w:rsid w:val="00310C0D"/>
    <w:rsid w:val="00310D00"/>
    <w:rsid w:val="00310E09"/>
    <w:rsid w:val="00311A8A"/>
    <w:rsid w:val="00311C0A"/>
    <w:rsid w:val="00312966"/>
    <w:rsid w:val="00313454"/>
    <w:rsid w:val="00313D29"/>
    <w:rsid w:val="00313E30"/>
    <w:rsid w:val="00314944"/>
    <w:rsid w:val="00314AA2"/>
    <w:rsid w:val="0031512B"/>
    <w:rsid w:val="00315AA3"/>
    <w:rsid w:val="00317092"/>
    <w:rsid w:val="003176F5"/>
    <w:rsid w:val="0032042B"/>
    <w:rsid w:val="00320C5E"/>
    <w:rsid w:val="003222B9"/>
    <w:rsid w:val="00322354"/>
    <w:rsid w:val="00322957"/>
    <w:rsid w:val="00322D4D"/>
    <w:rsid w:val="00322E83"/>
    <w:rsid w:val="0032338F"/>
    <w:rsid w:val="00323C07"/>
    <w:rsid w:val="00324CE8"/>
    <w:rsid w:val="00324DDE"/>
    <w:rsid w:val="0032525F"/>
    <w:rsid w:val="00325B27"/>
    <w:rsid w:val="00326DAE"/>
    <w:rsid w:val="0032746E"/>
    <w:rsid w:val="003274AD"/>
    <w:rsid w:val="003275A4"/>
    <w:rsid w:val="00330083"/>
    <w:rsid w:val="0033020D"/>
    <w:rsid w:val="00330C65"/>
    <w:rsid w:val="00331069"/>
    <w:rsid w:val="003314E1"/>
    <w:rsid w:val="00331933"/>
    <w:rsid w:val="00331A9C"/>
    <w:rsid w:val="00332E74"/>
    <w:rsid w:val="003330A5"/>
    <w:rsid w:val="00333918"/>
    <w:rsid w:val="00333CA1"/>
    <w:rsid w:val="00333CE3"/>
    <w:rsid w:val="0033413F"/>
    <w:rsid w:val="003343A9"/>
    <w:rsid w:val="003348D8"/>
    <w:rsid w:val="00335B51"/>
    <w:rsid w:val="00335EBE"/>
    <w:rsid w:val="00336318"/>
    <w:rsid w:val="00336DB5"/>
    <w:rsid w:val="00336E3C"/>
    <w:rsid w:val="003374E4"/>
    <w:rsid w:val="00337F34"/>
    <w:rsid w:val="00340884"/>
    <w:rsid w:val="00340935"/>
    <w:rsid w:val="00341438"/>
    <w:rsid w:val="00341BDB"/>
    <w:rsid w:val="003420A8"/>
    <w:rsid w:val="00342CEC"/>
    <w:rsid w:val="00343687"/>
    <w:rsid w:val="0034467B"/>
    <w:rsid w:val="00344826"/>
    <w:rsid w:val="00345B3A"/>
    <w:rsid w:val="0034603C"/>
    <w:rsid w:val="00347397"/>
    <w:rsid w:val="003473B1"/>
    <w:rsid w:val="00350564"/>
    <w:rsid w:val="00350D03"/>
    <w:rsid w:val="003515CB"/>
    <w:rsid w:val="003516BE"/>
    <w:rsid w:val="00351CA0"/>
    <w:rsid w:val="00353056"/>
    <w:rsid w:val="00353266"/>
    <w:rsid w:val="00353CE9"/>
    <w:rsid w:val="00354146"/>
    <w:rsid w:val="00354A06"/>
    <w:rsid w:val="003559DD"/>
    <w:rsid w:val="003559F1"/>
    <w:rsid w:val="0035614C"/>
    <w:rsid w:val="00356A65"/>
    <w:rsid w:val="00357632"/>
    <w:rsid w:val="00357A10"/>
    <w:rsid w:val="00357EC1"/>
    <w:rsid w:val="00360872"/>
    <w:rsid w:val="00360933"/>
    <w:rsid w:val="00360940"/>
    <w:rsid w:val="00361004"/>
    <w:rsid w:val="003613BF"/>
    <w:rsid w:val="0036167C"/>
    <w:rsid w:val="00362346"/>
    <w:rsid w:val="00363A60"/>
    <w:rsid w:val="003644DF"/>
    <w:rsid w:val="00364C7F"/>
    <w:rsid w:val="00366320"/>
    <w:rsid w:val="0036669E"/>
    <w:rsid w:val="00366925"/>
    <w:rsid w:val="00366954"/>
    <w:rsid w:val="00366985"/>
    <w:rsid w:val="00366A5C"/>
    <w:rsid w:val="0036741D"/>
    <w:rsid w:val="0037158B"/>
    <w:rsid w:val="00371C32"/>
    <w:rsid w:val="00372499"/>
    <w:rsid w:val="00373282"/>
    <w:rsid w:val="00373502"/>
    <w:rsid w:val="00373506"/>
    <w:rsid w:val="003740D5"/>
    <w:rsid w:val="00374711"/>
    <w:rsid w:val="00374B50"/>
    <w:rsid w:val="00374E73"/>
    <w:rsid w:val="00375177"/>
    <w:rsid w:val="00375A0C"/>
    <w:rsid w:val="00375C6B"/>
    <w:rsid w:val="00376385"/>
    <w:rsid w:val="0037654D"/>
    <w:rsid w:val="00376B58"/>
    <w:rsid w:val="00376F37"/>
    <w:rsid w:val="00377879"/>
    <w:rsid w:val="00377F1B"/>
    <w:rsid w:val="00380BBA"/>
    <w:rsid w:val="00382E79"/>
    <w:rsid w:val="00383DED"/>
    <w:rsid w:val="00384562"/>
    <w:rsid w:val="00385766"/>
    <w:rsid w:val="00385968"/>
    <w:rsid w:val="00385C35"/>
    <w:rsid w:val="003869FF"/>
    <w:rsid w:val="0038768F"/>
    <w:rsid w:val="003879DA"/>
    <w:rsid w:val="00387D5B"/>
    <w:rsid w:val="00387E38"/>
    <w:rsid w:val="00390748"/>
    <w:rsid w:val="003913E2"/>
    <w:rsid w:val="00392015"/>
    <w:rsid w:val="003920E6"/>
    <w:rsid w:val="00392139"/>
    <w:rsid w:val="003921FD"/>
    <w:rsid w:val="0039376C"/>
    <w:rsid w:val="00393FEF"/>
    <w:rsid w:val="003946C9"/>
    <w:rsid w:val="00394D64"/>
    <w:rsid w:val="00394FFA"/>
    <w:rsid w:val="00396291"/>
    <w:rsid w:val="00396584"/>
    <w:rsid w:val="003970D6"/>
    <w:rsid w:val="00397345"/>
    <w:rsid w:val="00397AA2"/>
    <w:rsid w:val="003A0B91"/>
    <w:rsid w:val="003A0EFD"/>
    <w:rsid w:val="003A10D3"/>
    <w:rsid w:val="003A1AB3"/>
    <w:rsid w:val="003A249A"/>
    <w:rsid w:val="003A24C5"/>
    <w:rsid w:val="003A2EB5"/>
    <w:rsid w:val="003A30F5"/>
    <w:rsid w:val="003A324C"/>
    <w:rsid w:val="003A39A8"/>
    <w:rsid w:val="003A414A"/>
    <w:rsid w:val="003A420A"/>
    <w:rsid w:val="003A45EA"/>
    <w:rsid w:val="003A5B58"/>
    <w:rsid w:val="003A5CF2"/>
    <w:rsid w:val="003A685E"/>
    <w:rsid w:val="003A69DA"/>
    <w:rsid w:val="003A6EE4"/>
    <w:rsid w:val="003A7747"/>
    <w:rsid w:val="003B00DA"/>
    <w:rsid w:val="003B0EAE"/>
    <w:rsid w:val="003B1F22"/>
    <w:rsid w:val="003B1FD2"/>
    <w:rsid w:val="003B28AE"/>
    <w:rsid w:val="003B2E91"/>
    <w:rsid w:val="003B38F2"/>
    <w:rsid w:val="003B390A"/>
    <w:rsid w:val="003B3E34"/>
    <w:rsid w:val="003B5BA4"/>
    <w:rsid w:val="003B651E"/>
    <w:rsid w:val="003B6630"/>
    <w:rsid w:val="003B68C4"/>
    <w:rsid w:val="003C0272"/>
    <w:rsid w:val="003C14A8"/>
    <w:rsid w:val="003C19B2"/>
    <w:rsid w:val="003C28A6"/>
    <w:rsid w:val="003C37C9"/>
    <w:rsid w:val="003C4F3B"/>
    <w:rsid w:val="003C7EF5"/>
    <w:rsid w:val="003D049A"/>
    <w:rsid w:val="003D1088"/>
    <w:rsid w:val="003D1986"/>
    <w:rsid w:val="003D198E"/>
    <w:rsid w:val="003D1B7D"/>
    <w:rsid w:val="003D2396"/>
    <w:rsid w:val="003D27D6"/>
    <w:rsid w:val="003D2830"/>
    <w:rsid w:val="003D2F88"/>
    <w:rsid w:val="003D35E6"/>
    <w:rsid w:val="003D3645"/>
    <w:rsid w:val="003D3AE5"/>
    <w:rsid w:val="003D3ED5"/>
    <w:rsid w:val="003D42E2"/>
    <w:rsid w:val="003D55ED"/>
    <w:rsid w:val="003D5AF8"/>
    <w:rsid w:val="003D6116"/>
    <w:rsid w:val="003D6D7E"/>
    <w:rsid w:val="003D72FE"/>
    <w:rsid w:val="003D75DA"/>
    <w:rsid w:val="003D79D5"/>
    <w:rsid w:val="003D7C1B"/>
    <w:rsid w:val="003E08A4"/>
    <w:rsid w:val="003E0C52"/>
    <w:rsid w:val="003E141A"/>
    <w:rsid w:val="003E18E3"/>
    <w:rsid w:val="003E249A"/>
    <w:rsid w:val="003E2A36"/>
    <w:rsid w:val="003E3402"/>
    <w:rsid w:val="003E3D24"/>
    <w:rsid w:val="003E406A"/>
    <w:rsid w:val="003E4245"/>
    <w:rsid w:val="003E467E"/>
    <w:rsid w:val="003E535E"/>
    <w:rsid w:val="003E545C"/>
    <w:rsid w:val="003E5887"/>
    <w:rsid w:val="003E6369"/>
    <w:rsid w:val="003E6E24"/>
    <w:rsid w:val="003F1EC0"/>
    <w:rsid w:val="003F2496"/>
    <w:rsid w:val="003F36CC"/>
    <w:rsid w:val="003F36EA"/>
    <w:rsid w:val="003F3897"/>
    <w:rsid w:val="003F4606"/>
    <w:rsid w:val="003F48A4"/>
    <w:rsid w:val="003F4CFC"/>
    <w:rsid w:val="003F6ECC"/>
    <w:rsid w:val="003F6F3B"/>
    <w:rsid w:val="003F7276"/>
    <w:rsid w:val="003F76C0"/>
    <w:rsid w:val="003F78E3"/>
    <w:rsid w:val="004014B9"/>
    <w:rsid w:val="0040151D"/>
    <w:rsid w:val="00401C47"/>
    <w:rsid w:val="004021AA"/>
    <w:rsid w:val="004027C1"/>
    <w:rsid w:val="00403B15"/>
    <w:rsid w:val="0040444C"/>
    <w:rsid w:val="004050BF"/>
    <w:rsid w:val="00405802"/>
    <w:rsid w:val="004063AA"/>
    <w:rsid w:val="004068B2"/>
    <w:rsid w:val="00406D48"/>
    <w:rsid w:val="0040741E"/>
    <w:rsid w:val="0040778D"/>
    <w:rsid w:val="0040784A"/>
    <w:rsid w:val="00407BF2"/>
    <w:rsid w:val="00407C09"/>
    <w:rsid w:val="00407E52"/>
    <w:rsid w:val="00407F71"/>
    <w:rsid w:val="004106A1"/>
    <w:rsid w:val="00411DBE"/>
    <w:rsid w:val="004120CB"/>
    <w:rsid w:val="0041216E"/>
    <w:rsid w:val="004125B7"/>
    <w:rsid w:val="00412C68"/>
    <w:rsid w:val="0041315E"/>
    <w:rsid w:val="00413EA7"/>
    <w:rsid w:val="00413EBD"/>
    <w:rsid w:val="00414225"/>
    <w:rsid w:val="00414C5A"/>
    <w:rsid w:val="0041503F"/>
    <w:rsid w:val="00416E56"/>
    <w:rsid w:val="00417519"/>
    <w:rsid w:val="004178CD"/>
    <w:rsid w:val="00420195"/>
    <w:rsid w:val="0042112C"/>
    <w:rsid w:val="00421B1E"/>
    <w:rsid w:val="00421C1C"/>
    <w:rsid w:val="00421DE4"/>
    <w:rsid w:val="00421E09"/>
    <w:rsid w:val="004229D5"/>
    <w:rsid w:val="00422D51"/>
    <w:rsid w:val="00423485"/>
    <w:rsid w:val="004236F6"/>
    <w:rsid w:val="00424742"/>
    <w:rsid w:val="0042532E"/>
    <w:rsid w:val="00425BB0"/>
    <w:rsid w:val="004264EE"/>
    <w:rsid w:val="00430548"/>
    <w:rsid w:val="00430B39"/>
    <w:rsid w:val="00430D3C"/>
    <w:rsid w:val="00431B87"/>
    <w:rsid w:val="00432406"/>
    <w:rsid w:val="004339E7"/>
    <w:rsid w:val="0043408C"/>
    <w:rsid w:val="0043456F"/>
    <w:rsid w:val="00434CA4"/>
    <w:rsid w:val="004359E3"/>
    <w:rsid w:val="00436D29"/>
    <w:rsid w:val="0043730D"/>
    <w:rsid w:val="004411A1"/>
    <w:rsid w:val="00441201"/>
    <w:rsid w:val="00441216"/>
    <w:rsid w:val="004414F2"/>
    <w:rsid w:val="004420C5"/>
    <w:rsid w:val="00442524"/>
    <w:rsid w:val="0044282E"/>
    <w:rsid w:val="00443A99"/>
    <w:rsid w:val="00443CC6"/>
    <w:rsid w:val="00443E01"/>
    <w:rsid w:val="00444013"/>
    <w:rsid w:val="004444A6"/>
    <w:rsid w:val="00444AE1"/>
    <w:rsid w:val="00445797"/>
    <w:rsid w:val="00446731"/>
    <w:rsid w:val="004471DE"/>
    <w:rsid w:val="00450144"/>
    <w:rsid w:val="00450985"/>
    <w:rsid w:val="004512BE"/>
    <w:rsid w:val="00451E6A"/>
    <w:rsid w:val="004520EF"/>
    <w:rsid w:val="004522D1"/>
    <w:rsid w:val="00453900"/>
    <w:rsid w:val="00453A5F"/>
    <w:rsid w:val="00453A66"/>
    <w:rsid w:val="00453FF1"/>
    <w:rsid w:val="004540E1"/>
    <w:rsid w:val="004544D9"/>
    <w:rsid w:val="00454501"/>
    <w:rsid w:val="00455767"/>
    <w:rsid w:val="004557F4"/>
    <w:rsid w:val="00457520"/>
    <w:rsid w:val="00457F45"/>
    <w:rsid w:val="00460696"/>
    <w:rsid w:val="0046110C"/>
    <w:rsid w:val="00462D9C"/>
    <w:rsid w:val="00463076"/>
    <w:rsid w:val="004642A8"/>
    <w:rsid w:val="0046436F"/>
    <w:rsid w:val="00464500"/>
    <w:rsid w:val="00465214"/>
    <w:rsid w:val="00465ACB"/>
    <w:rsid w:val="00465ACF"/>
    <w:rsid w:val="00465BCB"/>
    <w:rsid w:val="0046629E"/>
    <w:rsid w:val="00466E33"/>
    <w:rsid w:val="00466E59"/>
    <w:rsid w:val="00467F9A"/>
    <w:rsid w:val="00470312"/>
    <w:rsid w:val="0047062C"/>
    <w:rsid w:val="004709CD"/>
    <w:rsid w:val="004716CC"/>
    <w:rsid w:val="00471AB3"/>
    <w:rsid w:val="00471C93"/>
    <w:rsid w:val="00471D6B"/>
    <w:rsid w:val="00471FC0"/>
    <w:rsid w:val="004720F2"/>
    <w:rsid w:val="00472743"/>
    <w:rsid w:val="0047276F"/>
    <w:rsid w:val="00473BC8"/>
    <w:rsid w:val="00473E7D"/>
    <w:rsid w:val="004744B5"/>
    <w:rsid w:val="004749E2"/>
    <w:rsid w:val="00474B76"/>
    <w:rsid w:val="00474B86"/>
    <w:rsid w:val="0047535F"/>
    <w:rsid w:val="00475479"/>
    <w:rsid w:val="004759CF"/>
    <w:rsid w:val="0047610C"/>
    <w:rsid w:val="00476127"/>
    <w:rsid w:val="0047659F"/>
    <w:rsid w:val="00476C97"/>
    <w:rsid w:val="00476FB4"/>
    <w:rsid w:val="00477746"/>
    <w:rsid w:val="00477841"/>
    <w:rsid w:val="00477C76"/>
    <w:rsid w:val="00482263"/>
    <w:rsid w:val="004828A6"/>
    <w:rsid w:val="00482C5B"/>
    <w:rsid w:val="00482D68"/>
    <w:rsid w:val="00482EA3"/>
    <w:rsid w:val="0048451F"/>
    <w:rsid w:val="00484925"/>
    <w:rsid w:val="00484970"/>
    <w:rsid w:val="00485B46"/>
    <w:rsid w:val="004860AA"/>
    <w:rsid w:val="00486203"/>
    <w:rsid w:val="00486438"/>
    <w:rsid w:val="00486DE3"/>
    <w:rsid w:val="00486F67"/>
    <w:rsid w:val="00487568"/>
    <w:rsid w:val="00487DCB"/>
    <w:rsid w:val="00487EB6"/>
    <w:rsid w:val="00490AAF"/>
    <w:rsid w:val="0049131B"/>
    <w:rsid w:val="00491543"/>
    <w:rsid w:val="00491B7A"/>
    <w:rsid w:val="00491D6A"/>
    <w:rsid w:val="004922F6"/>
    <w:rsid w:val="00493313"/>
    <w:rsid w:val="00494296"/>
    <w:rsid w:val="0049482A"/>
    <w:rsid w:val="00494D1D"/>
    <w:rsid w:val="00494D62"/>
    <w:rsid w:val="00494ED0"/>
    <w:rsid w:val="00494EF6"/>
    <w:rsid w:val="0049521A"/>
    <w:rsid w:val="004974CE"/>
    <w:rsid w:val="00497D30"/>
    <w:rsid w:val="00497EB2"/>
    <w:rsid w:val="00497FC1"/>
    <w:rsid w:val="004A119F"/>
    <w:rsid w:val="004A14BF"/>
    <w:rsid w:val="004A1D7A"/>
    <w:rsid w:val="004A2A34"/>
    <w:rsid w:val="004A3534"/>
    <w:rsid w:val="004A3967"/>
    <w:rsid w:val="004A3EB0"/>
    <w:rsid w:val="004A3ED3"/>
    <w:rsid w:val="004A4451"/>
    <w:rsid w:val="004A4865"/>
    <w:rsid w:val="004A48B7"/>
    <w:rsid w:val="004A6453"/>
    <w:rsid w:val="004A688B"/>
    <w:rsid w:val="004A72C5"/>
    <w:rsid w:val="004A74FC"/>
    <w:rsid w:val="004A795F"/>
    <w:rsid w:val="004B0469"/>
    <w:rsid w:val="004B0DA3"/>
    <w:rsid w:val="004B1068"/>
    <w:rsid w:val="004B14C2"/>
    <w:rsid w:val="004B1E66"/>
    <w:rsid w:val="004B1F01"/>
    <w:rsid w:val="004B2C9A"/>
    <w:rsid w:val="004B3342"/>
    <w:rsid w:val="004B4149"/>
    <w:rsid w:val="004B41AC"/>
    <w:rsid w:val="004B4326"/>
    <w:rsid w:val="004B4BE2"/>
    <w:rsid w:val="004B4EBB"/>
    <w:rsid w:val="004B5114"/>
    <w:rsid w:val="004B53C9"/>
    <w:rsid w:val="004B568C"/>
    <w:rsid w:val="004B61CF"/>
    <w:rsid w:val="004B622E"/>
    <w:rsid w:val="004B719C"/>
    <w:rsid w:val="004B7200"/>
    <w:rsid w:val="004B722E"/>
    <w:rsid w:val="004B7441"/>
    <w:rsid w:val="004C011B"/>
    <w:rsid w:val="004C0F5F"/>
    <w:rsid w:val="004C191E"/>
    <w:rsid w:val="004C1CE4"/>
    <w:rsid w:val="004C1EC7"/>
    <w:rsid w:val="004C2747"/>
    <w:rsid w:val="004C2CDC"/>
    <w:rsid w:val="004C3269"/>
    <w:rsid w:val="004C358F"/>
    <w:rsid w:val="004C378A"/>
    <w:rsid w:val="004C3964"/>
    <w:rsid w:val="004C5A97"/>
    <w:rsid w:val="004C61DE"/>
    <w:rsid w:val="004C6224"/>
    <w:rsid w:val="004C6E05"/>
    <w:rsid w:val="004C7924"/>
    <w:rsid w:val="004C7FD1"/>
    <w:rsid w:val="004D0343"/>
    <w:rsid w:val="004D07ED"/>
    <w:rsid w:val="004D08AC"/>
    <w:rsid w:val="004D11A8"/>
    <w:rsid w:val="004D199E"/>
    <w:rsid w:val="004D1CE5"/>
    <w:rsid w:val="004D1D27"/>
    <w:rsid w:val="004D2C22"/>
    <w:rsid w:val="004D458D"/>
    <w:rsid w:val="004D55C7"/>
    <w:rsid w:val="004D5B1B"/>
    <w:rsid w:val="004D60A0"/>
    <w:rsid w:val="004D6186"/>
    <w:rsid w:val="004D619D"/>
    <w:rsid w:val="004D66E0"/>
    <w:rsid w:val="004D68DE"/>
    <w:rsid w:val="004D6911"/>
    <w:rsid w:val="004D6BB7"/>
    <w:rsid w:val="004D727F"/>
    <w:rsid w:val="004D7731"/>
    <w:rsid w:val="004E04E2"/>
    <w:rsid w:val="004E067E"/>
    <w:rsid w:val="004E0F08"/>
    <w:rsid w:val="004E150C"/>
    <w:rsid w:val="004E1D85"/>
    <w:rsid w:val="004E2AFD"/>
    <w:rsid w:val="004E3815"/>
    <w:rsid w:val="004E4168"/>
    <w:rsid w:val="004E4493"/>
    <w:rsid w:val="004E457F"/>
    <w:rsid w:val="004E461C"/>
    <w:rsid w:val="004E494F"/>
    <w:rsid w:val="004E4D97"/>
    <w:rsid w:val="004E529E"/>
    <w:rsid w:val="004E56C3"/>
    <w:rsid w:val="004E5DFD"/>
    <w:rsid w:val="004E6C69"/>
    <w:rsid w:val="004E6D97"/>
    <w:rsid w:val="004E71EB"/>
    <w:rsid w:val="004F00AE"/>
    <w:rsid w:val="004F0ED3"/>
    <w:rsid w:val="004F1C60"/>
    <w:rsid w:val="004F1C71"/>
    <w:rsid w:val="004F2817"/>
    <w:rsid w:val="004F2CB7"/>
    <w:rsid w:val="004F2FDB"/>
    <w:rsid w:val="004F36DE"/>
    <w:rsid w:val="004F3733"/>
    <w:rsid w:val="004F394F"/>
    <w:rsid w:val="004F3D64"/>
    <w:rsid w:val="004F3F49"/>
    <w:rsid w:val="004F4F04"/>
    <w:rsid w:val="004F5166"/>
    <w:rsid w:val="004F51A7"/>
    <w:rsid w:val="004F6E84"/>
    <w:rsid w:val="004F70BD"/>
    <w:rsid w:val="0050022A"/>
    <w:rsid w:val="005004B5"/>
    <w:rsid w:val="00501487"/>
    <w:rsid w:val="005029E9"/>
    <w:rsid w:val="00502A7F"/>
    <w:rsid w:val="00503204"/>
    <w:rsid w:val="005041B9"/>
    <w:rsid w:val="0050439E"/>
    <w:rsid w:val="00504F44"/>
    <w:rsid w:val="00505437"/>
    <w:rsid w:val="0050599E"/>
    <w:rsid w:val="005059AC"/>
    <w:rsid w:val="005064B5"/>
    <w:rsid w:val="005064DB"/>
    <w:rsid w:val="00506DDA"/>
    <w:rsid w:val="00507EA1"/>
    <w:rsid w:val="0051006E"/>
    <w:rsid w:val="00510BC1"/>
    <w:rsid w:val="00510EF6"/>
    <w:rsid w:val="00510F1D"/>
    <w:rsid w:val="005111D5"/>
    <w:rsid w:val="005116CF"/>
    <w:rsid w:val="0051174D"/>
    <w:rsid w:val="00511B50"/>
    <w:rsid w:val="00511C5E"/>
    <w:rsid w:val="00511D58"/>
    <w:rsid w:val="005121D0"/>
    <w:rsid w:val="0051224F"/>
    <w:rsid w:val="00512949"/>
    <w:rsid w:val="0051343C"/>
    <w:rsid w:val="00513668"/>
    <w:rsid w:val="00513701"/>
    <w:rsid w:val="005140E1"/>
    <w:rsid w:val="0051443F"/>
    <w:rsid w:val="00515134"/>
    <w:rsid w:val="00515694"/>
    <w:rsid w:val="005158CD"/>
    <w:rsid w:val="005158F6"/>
    <w:rsid w:val="005159E1"/>
    <w:rsid w:val="00515FD0"/>
    <w:rsid w:val="005167DD"/>
    <w:rsid w:val="005176AE"/>
    <w:rsid w:val="00517AA5"/>
    <w:rsid w:val="00517B32"/>
    <w:rsid w:val="0052045A"/>
    <w:rsid w:val="005204F9"/>
    <w:rsid w:val="00520995"/>
    <w:rsid w:val="00520D05"/>
    <w:rsid w:val="00521230"/>
    <w:rsid w:val="00521591"/>
    <w:rsid w:val="005217B7"/>
    <w:rsid w:val="00521C9A"/>
    <w:rsid w:val="00521DA0"/>
    <w:rsid w:val="00521DBC"/>
    <w:rsid w:val="00521FAA"/>
    <w:rsid w:val="005226B5"/>
    <w:rsid w:val="00522AC0"/>
    <w:rsid w:val="00523A8F"/>
    <w:rsid w:val="00523BCE"/>
    <w:rsid w:val="00524860"/>
    <w:rsid w:val="005249C4"/>
    <w:rsid w:val="00524E11"/>
    <w:rsid w:val="005259F5"/>
    <w:rsid w:val="005275D9"/>
    <w:rsid w:val="00530470"/>
    <w:rsid w:val="00530F4A"/>
    <w:rsid w:val="005311CC"/>
    <w:rsid w:val="00531BF2"/>
    <w:rsid w:val="00531C83"/>
    <w:rsid w:val="0053222B"/>
    <w:rsid w:val="00532684"/>
    <w:rsid w:val="00532CBD"/>
    <w:rsid w:val="005331B5"/>
    <w:rsid w:val="005333C7"/>
    <w:rsid w:val="00533487"/>
    <w:rsid w:val="00533779"/>
    <w:rsid w:val="005339B7"/>
    <w:rsid w:val="00533C10"/>
    <w:rsid w:val="0053407E"/>
    <w:rsid w:val="00534D88"/>
    <w:rsid w:val="005357E6"/>
    <w:rsid w:val="00537A6F"/>
    <w:rsid w:val="00537C28"/>
    <w:rsid w:val="00540A6F"/>
    <w:rsid w:val="00540E33"/>
    <w:rsid w:val="005412B6"/>
    <w:rsid w:val="005417DE"/>
    <w:rsid w:val="005418EE"/>
    <w:rsid w:val="0054248E"/>
    <w:rsid w:val="005424BE"/>
    <w:rsid w:val="005434D4"/>
    <w:rsid w:val="00543630"/>
    <w:rsid w:val="00543CFF"/>
    <w:rsid w:val="00544A10"/>
    <w:rsid w:val="00544BAC"/>
    <w:rsid w:val="005458E8"/>
    <w:rsid w:val="00545E39"/>
    <w:rsid w:val="00546072"/>
    <w:rsid w:val="00546142"/>
    <w:rsid w:val="005474BC"/>
    <w:rsid w:val="00547789"/>
    <w:rsid w:val="00547A9F"/>
    <w:rsid w:val="00547CFE"/>
    <w:rsid w:val="00547D18"/>
    <w:rsid w:val="00550272"/>
    <w:rsid w:val="0055072F"/>
    <w:rsid w:val="00551B2C"/>
    <w:rsid w:val="00551CD7"/>
    <w:rsid w:val="00551DD5"/>
    <w:rsid w:val="00552118"/>
    <w:rsid w:val="005521A2"/>
    <w:rsid w:val="005524BB"/>
    <w:rsid w:val="00552704"/>
    <w:rsid w:val="005545E9"/>
    <w:rsid w:val="00554A7D"/>
    <w:rsid w:val="00554F67"/>
    <w:rsid w:val="0055523F"/>
    <w:rsid w:val="00555BE4"/>
    <w:rsid w:val="00555DB1"/>
    <w:rsid w:val="00557084"/>
    <w:rsid w:val="005570F0"/>
    <w:rsid w:val="00560443"/>
    <w:rsid w:val="0056049C"/>
    <w:rsid w:val="005607D5"/>
    <w:rsid w:val="00561310"/>
    <w:rsid w:val="0056278B"/>
    <w:rsid w:val="005628A2"/>
    <w:rsid w:val="005634F5"/>
    <w:rsid w:val="00564124"/>
    <w:rsid w:val="005642CB"/>
    <w:rsid w:val="00565B36"/>
    <w:rsid w:val="00565D88"/>
    <w:rsid w:val="005660AC"/>
    <w:rsid w:val="005665DF"/>
    <w:rsid w:val="0056669E"/>
    <w:rsid w:val="005666D8"/>
    <w:rsid w:val="00566A17"/>
    <w:rsid w:val="00566A23"/>
    <w:rsid w:val="00567625"/>
    <w:rsid w:val="005708F2"/>
    <w:rsid w:val="00570B64"/>
    <w:rsid w:val="00571620"/>
    <w:rsid w:val="005718DD"/>
    <w:rsid w:val="00572260"/>
    <w:rsid w:val="00572EF0"/>
    <w:rsid w:val="00573ACB"/>
    <w:rsid w:val="005745C8"/>
    <w:rsid w:val="0057488F"/>
    <w:rsid w:val="00574A97"/>
    <w:rsid w:val="00574FF9"/>
    <w:rsid w:val="005755C5"/>
    <w:rsid w:val="00576069"/>
    <w:rsid w:val="005770A0"/>
    <w:rsid w:val="0057733A"/>
    <w:rsid w:val="0058049A"/>
    <w:rsid w:val="005805FC"/>
    <w:rsid w:val="00580D37"/>
    <w:rsid w:val="00581215"/>
    <w:rsid w:val="00581358"/>
    <w:rsid w:val="00581A44"/>
    <w:rsid w:val="00582098"/>
    <w:rsid w:val="005821DA"/>
    <w:rsid w:val="00582DE9"/>
    <w:rsid w:val="00582EBE"/>
    <w:rsid w:val="00583464"/>
    <w:rsid w:val="005835AA"/>
    <w:rsid w:val="005840A5"/>
    <w:rsid w:val="005841C0"/>
    <w:rsid w:val="0058466B"/>
    <w:rsid w:val="00584AEE"/>
    <w:rsid w:val="00584C88"/>
    <w:rsid w:val="0058578A"/>
    <w:rsid w:val="005858D3"/>
    <w:rsid w:val="00585A2E"/>
    <w:rsid w:val="00585B9F"/>
    <w:rsid w:val="00586CE6"/>
    <w:rsid w:val="00586FBD"/>
    <w:rsid w:val="00587805"/>
    <w:rsid w:val="00590526"/>
    <w:rsid w:val="005907E2"/>
    <w:rsid w:val="005911AE"/>
    <w:rsid w:val="00591868"/>
    <w:rsid w:val="00591A57"/>
    <w:rsid w:val="00591E9F"/>
    <w:rsid w:val="0059284C"/>
    <w:rsid w:val="00592B63"/>
    <w:rsid w:val="00592E83"/>
    <w:rsid w:val="0059324A"/>
    <w:rsid w:val="005933AC"/>
    <w:rsid w:val="005933D1"/>
    <w:rsid w:val="00593A64"/>
    <w:rsid w:val="0059480A"/>
    <w:rsid w:val="00594A21"/>
    <w:rsid w:val="005952D2"/>
    <w:rsid w:val="00595876"/>
    <w:rsid w:val="00595A07"/>
    <w:rsid w:val="00596073"/>
    <w:rsid w:val="00596992"/>
    <w:rsid w:val="005A18B0"/>
    <w:rsid w:val="005A2109"/>
    <w:rsid w:val="005A2906"/>
    <w:rsid w:val="005A2FDB"/>
    <w:rsid w:val="005A346A"/>
    <w:rsid w:val="005A3C23"/>
    <w:rsid w:val="005A3C37"/>
    <w:rsid w:val="005A48BC"/>
    <w:rsid w:val="005A48F3"/>
    <w:rsid w:val="005A5149"/>
    <w:rsid w:val="005A5CE8"/>
    <w:rsid w:val="005A6FBC"/>
    <w:rsid w:val="005A71A7"/>
    <w:rsid w:val="005A7826"/>
    <w:rsid w:val="005B03F9"/>
    <w:rsid w:val="005B0ACA"/>
    <w:rsid w:val="005B14F2"/>
    <w:rsid w:val="005B1627"/>
    <w:rsid w:val="005B17ED"/>
    <w:rsid w:val="005B1D2D"/>
    <w:rsid w:val="005B2660"/>
    <w:rsid w:val="005B2FF9"/>
    <w:rsid w:val="005B31C9"/>
    <w:rsid w:val="005B3EC6"/>
    <w:rsid w:val="005B47CC"/>
    <w:rsid w:val="005B4C41"/>
    <w:rsid w:val="005B52FF"/>
    <w:rsid w:val="005B5EF4"/>
    <w:rsid w:val="005B66B4"/>
    <w:rsid w:val="005B6A7D"/>
    <w:rsid w:val="005B6D0A"/>
    <w:rsid w:val="005B757B"/>
    <w:rsid w:val="005B7B90"/>
    <w:rsid w:val="005B7FE2"/>
    <w:rsid w:val="005C010B"/>
    <w:rsid w:val="005C1D93"/>
    <w:rsid w:val="005C1DC3"/>
    <w:rsid w:val="005C2064"/>
    <w:rsid w:val="005C2D2F"/>
    <w:rsid w:val="005C46F9"/>
    <w:rsid w:val="005C56E3"/>
    <w:rsid w:val="005C5A9D"/>
    <w:rsid w:val="005C6422"/>
    <w:rsid w:val="005C64C2"/>
    <w:rsid w:val="005C64C5"/>
    <w:rsid w:val="005C70FC"/>
    <w:rsid w:val="005C7632"/>
    <w:rsid w:val="005C7C0A"/>
    <w:rsid w:val="005C7EFC"/>
    <w:rsid w:val="005D03C7"/>
    <w:rsid w:val="005D0A9D"/>
    <w:rsid w:val="005D0BD2"/>
    <w:rsid w:val="005D14B0"/>
    <w:rsid w:val="005D1CBD"/>
    <w:rsid w:val="005D25DB"/>
    <w:rsid w:val="005D298A"/>
    <w:rsid w:val="005D2F70"/>
    <w:rsid w:val="005D3DE6"/>
    <w:rsid w:val="005D456F"/>
    <w:rsid w:val="005D4668"/>
    <w:rsid w:val="005D4BF3"/>
    <w:rsid w:val="005D4DD1"/>
    <w:rsid w:val="005D5F33"/>
    <w:rsid w:val="005D7195"/>
    <w:rsid w:val="005D7AA7"/>
    <w:rsid w:val="005D7C03"/>
    <w:rsid w:val="005E0055"/>
    <w:rsid w:val="005E07B2"/>
    <w:rsid w:val="005E0C4E"/>
    <w:rsid w:val="005E10F3"/>
    <w:rsid w:val="005E17B7"/>
    <w:rsid w:val="005E19FA"/>
    <w:rsid w:val="005E30A9"/>
    <w:rsid w:val="005E386B"/>
    <w:rsid w:val="005E3A4A"/>
    <w:rsid w:val="005E4DDB"/>
    <w:rsid w:val="005E4F63"/>
    <w:rsid w:val="005E55AB"/>
    <w:rsid w:val="005E5A36"/>
    <w:rsid w:val="005E5DCA"/>
    <w:rsid w:val="005E628C"/>
    <w:rsid w:val="005E7905"/>
    <w:rsid w:val="005F01DF"/>
    <w:rsid w:val="005F0BD9"/>
    <w:rsid w:val="005F0D71"/>
    <w:rsid w:val="005F102A"/>
    <w:rsid w:val="005F17EA"/>
    <w:rsid w:val="005F1D50"/>
    <w:rsid w:val="005F1E0A"/>
    <w:rsid w:val="005F27F6"/>
    <w:rsid w:val="005F2E1F"/>
    <w:rsid w:val="005F3D78"/>
    <w:rsid w:val="005F56F5"/>
    <w:rsid w:val="005F578E"/>
    <w:rsid w:val="005F588A"/>
    <w:rsid w:val="005F6C83"/>
    <w:rsid w:val="005F7C6C"/>
    <w:rsid w:val="005F7CC4"/>
    <w:rsid w:val="006011F2"/>
    <w:rsid w:val="00601519"/>
    <w:rsid w:val="00601BBE"/>
    <w:rsid w:val="00602C4D"/>
    <w:rsid w:val="00602D73"/>
    <w:rsid w:val="0060351E"/>
    <w:rsid w:val="006039D6"/>
    <w:rsid w:val="00603E4B"/>
    <w:rsid w:val="00604889"/>
    <w:rsid w:val="006049E8"/>
    <w:rsid w:val="0060564C"/>
    <w:rsid w:val="00605FD6"/>
    <w:rsid w:val="0060672D"/>
    <w:rsid w:val="00610564"/>
    <w:rsid w:val="0061079C"/>
    <w:rsid w:val="0061131F"/>
    <w:rsid w:val="006115D1"/>
    <w:rsid w:val="006125C1"/>
    <w:rsid w:val="006130D1"/>
    <w:rsid w:val="0061537D"/>
    <w:rsid w:val="0061578F"/>
    <w:rsid w:val="0061628A"/>
    <w:rsid w:val="006162D7"/>
    <w:rsid w:val="00616F11"/>
    <w:rsid w:val="00617550"/>
    <w:rsid w:val="0062052E"/>
    <w:rsid w:val="0062056B"/>
    <w:rsid w:val="00620D4A"/>
    <w:rsid w:val="006211A8"/>
    <w:rsid w:val="00621C8E"/>
    <w:rsid w:val="00621DA6"/>
    <w:rsid w:val="00621E9F"/>
    <w:rsid w:val="00621F3C"/>
    <w:rsid w:val="00623F12"/>
    <w:rsid w:val="0062408C"/>
    <w:rsid w:val="00624B46"/>
    <w:rsid w:val="00624BE5"/>
    <w:rsid w:val="00625C9F"/>
    <w:rsid w:val="006262B5"/>
    <w:rsid w:val="00626A5F"/>
    <w:rsid w:val="006271C9"/>
    <w:rsid w:val="00630B97"/>
    <w:rsid w:val="00631941"/>
    <w:rsid w:val="00631D7B"/>
    <w:rsid w:val="00632081"/>
    <w:rsid w:val="006331ED"/>
    <w:rsid w:val="00633367"/>
    <w:rsid w:val="00634DF7"/>
    <w:rsid w:val="006350CD"/>
    <w:rsid w:val="00636B39"/>
    <w:rsid w:val="00636CF5"/>
    <w:rsid w:val="006400BB"/>
    <w:rsid w:val="0064136A"/>
    <w:rsid w:val="00641B2B"/>
    <w:rsid w:val="00641F94"/>
    <w:rsid w:val="00642017"/>
    <w:rsid w:val="006424DE"/>
    <w:rsid w:val="00642A84"/>
    <w:rsid w:val="006439E2"/>
    <w:rsid w:val="006459D7"/>
    <w:rsid w:val="00645C48"/>
    <w:rsid w:val="00645D73"/>
    <w:rsid w:val="006477B6"/>
    <w:rsid w:val="006477C6"/>
    <w:rsid w:val="0064793C"/>
    <w:rsid w:val="00647942"/>
    <w:rsid w:val="00647E43"/>
    <w:rsid w:val="00650371"/>
    <w:rsid w:val="00650DCE"/>
    <w:rsid w:val="00650FB2"/>
    <w:rsid w:val="00650FB5"/>
    <w:rsid w:val="006520A8"/>
    <w:rsid w:val="0065252E"/>
    <w:rsid w:val="0065303D"/>
    <w:rsid w:val="00653743"/>
    <w:rsid w:val="00653B36"/>
    <w:rsid w:val="00653E0C"/>
    <w:rsid w:val="00654E45"/>
    <w:rsid w:val="006559C4"/>
    <w:rsid w:val="006559CD"/>
    <w:rsid w:val="00655EC2"/>
    <w:rsid w:val="0065638C"/>
    <w:rsid w:val="0065651B"/>
    <w:rsid w:val="00656926"/>
    <w:rsid w:val="00656AB3"/>
    <w:rsid w:val="0065714D"/>
    <w:rsid w:val="006571E9"/>
    <w:rsid w:val="00657FC1"/>
    <w:rsid w:val="006601BF"/>
    <w:rsid w:val="0066044A"/>
    <w:rsid w:val="00660EE3"/>
    <w:rsid w:val="006618F2"/>
    <w:rsid w:val="00661965"/>
    <w:rsid w:val="00662610"/>
    <w:rsid w:val="00662EC5"/>
    <w:rsid w:val="00662EE9"/>
    <w:rsid w:val="00664C17"/>
    <w:rsid w:val="00664F01"/>
    <w:rsid w:val="0066534C"/>
    <w:rsid w:val="006656DA"/>
    <w:rsid w:val="00665BAC"/>
    <w:rsid w:val="00665F26"/>
    <w:rsid w:val="0066622D"/>
    <w:rsid w:val="00666513"/>
    <w:rsid w:val="006667E3"/>
    <w:rsid w:val="00666822"/>
    <w:rsid w:val="00666834"/>
    <w:rsid w:val="00666968"/>
    <w:rsid w:val="00666D30"/>
    <w:rsid w:val="00666D5B"/>
    <w:rsid w:val="006673F8"/>
    <w:rsid w:val="00667CF4"/>
    <w:rsid w:val="0067089A"/>
    <w:rsid w:val="00670FD4"/>
    <w:rsid w:val="006713BE"/>
    <w:rsid w:val="00671962"/>
    <w:rsid w:val="00672244"/>
    <w:rsid w:val="00672879"/>
    <w:rsid w:val="00673068"/>
    <w:rsid w:val="0067311F"/>
    <w:rsid w:val="006731A2"/>
    <w:rsid w:val="00673862"/>
    <w:rsid w:val="00674D18"/>
    <w:rsid w:val="006752D4"/>
    <w:rsid w:val="00675884"/>
    <w:rsid w:val="00675AB5"/>
    <w:rsid w:val="00675AEB"/>
    <w:rsid w:val="00675CA9"/>
    <w:rsid w:val="00676BEA"/>
    <w:rsid w:val="00676F9B"/>
    <w:rsid w:val="00677383"/>
    <w:rsid w:val="00677612"/>
    <w:rsid w:val="00677F91"/>
    <w:rsid w:val="0068022E"/>
    <w:rsid w:val="006809F2"/>
    <w:rsid w:val="0068150E"/>
    <w:rsid w:val="006818FA"/>
    <w:rsid w:val="0068206C"/>
    <w:rsid w:val="006831F2"/>
    <w:rsid w:val="00683519"/>
    <w:rsid w:val="00683961"/>
    <w:rsid w:val="0068435A"/>
    <w:rsid w:val="0068456C"/>
    <w:rsid w:val="00684FA2"/>
    <w:rsid w:val="0068515B"/>
    <w:rsid w:val="006852D0"/>
    <w:rsid w:val="00685885"/>
    <w:rsid w:val="006858C2"/>
    <w:rsid w:val="00685A15"/>
    <w:rsid w:val="00685CCD"/>
    <w:rsid w:val="00686FD5"/>
    <w:rsid w:val="00687174"/>
    <w:rsid w:val="0068762A"/>
    <w:rsid w:val="00687B22"/>
    <w:rsid w:val="006903EE"/>
    <w:rsid w:val="00690715"/>
    <w:rsid w:val="00690A20"/>
    <w:rsid w:val="00690D1E"/>
    <w:rsid w:val="00690E0E"/>
    <w:rsid w:val="00690EA2"/>
    <w:rsid w:val="0069209A"/>
    <w:rsid w:val="006928AA"/>
    <w:rsid w:val="00694341"/>
    <w:rsid w:val="0069436F"/>
    <w:rsid w:val="00694C37"/>
    <w:rsid w:val="00696C07"/>
    <w:rsid w:val="00696F52"/>
    <w:rsid w:val="0069799F"/>
    <w:rsid w:val="006A04CB"/>
    <w:rsid w:val="006A0908"/>
    <w:rsid w:val="006A0AEF"/>
    <w:rsid w:val="006A0F8B"/>
    <w:rsid w:val="006A1076"/>
    <w:rsid w:val="006A23EE"/>
    <w:rsid w:val="006A2461"/>
    <w:rsid w:val="006A3B32"/>
    <w:rsid w:val="006A3FC1"/>
    <w:rsid w:val="006A4873"/>
    <w:rsid w:val="006A5586"/>
    <w:rsid w:val="006A699B"/>
    <w:rsid w:val="006A6E82"/>
    <w:rsid w:val="006A6EDF"/>
    <w:rsid w:val="006A7456"/>
    <w:rsid w:val="006A78CA"/>
    <w:rsid w:val="006A7B58"/>
    <w:rsid w:val="006A7D25"/>
    <w:rsid w:val="006B0113"/>
    <w:rsid w:val="006B1350"/>
    <w:rsid w:val="006B1792"/>
    <w:rsid w:val="006B2008"/>
    <w:rsid w:val="006B27F0"/>
    <w:rsid w:val="006B2872"/>
    <w:rsid w:val="006B35F0"/>
    <w:rsid w:val="006B370C"/>
    <w:rsid w:val="006B39C9"/>
    <w:rsid w:val="006B3A06"/>
    <w:rsid w:val="006B459F"/>
    <w:rsid w:val="006B4733"/>
    <w:rsid w:val="006B4782"/>
    <w:rsid w:val="006B57A1"/>
    <w:rsid w:val="006B5AEB"/>
    <w:rsid w:val="006B63D5"/>
    <w:rsid w:val="006B69D0"/>
    <w:rsid w:val="006B6A21"/>
    <w:rsid w:val="006B6C0E"/>
    <w:rsid w:val="006B6D31"/>
    <w:rsid w:val="006B7613"/>
    <w:rsid w:val="006B7995"/>
    <w:rsid w:val="006B7AB8"/>
    <w:rsid w:val="006C087F"/>
    <w:rsid w:val="006C2245"/>
    <w:rsid w:val="006C259B"/>
    <w:rsid w:val="006C26DD"/>
    <w:rsid w:val="006C28B1"/>
    <w:rsid w:val="006C2ABE"/>
    <w:rsid w:val="006C3443"/>
    <w:rsid w:val="006C36E3"/>
    <w:rsid w:val="006C37CD"/>
    <w:rsid w:val="006C51F6"/>
    <w:rsid w:val="006C55CF"/>
    <w:rsid w:val="006C5944"/>
    <w:rsid w:val="006C5B73"/>
    <w:rsid w:val="006C6A41"/>
    <w:rsid w:val="006C6EE9"/>
    <w:rsid w:val="006C76A7"/>
    <w:rsid w:val="006C7FD7"/>
    <w:rsid w:val="006D0045"/>
    <w:rsid w:val="006D00EB"/>
    <w:rsid w:val="006D0BBC"/>
    <w:rsid w:val="006D1203"/>
    <w:rsid w:val="006D1B80"/>
    <w:rsid w:val="006D1F9C"/>
    <w:rsid w:val="006D22EE"/>
    <w:rsid w:val="006D252D"/>
    <w:rsid w:val="006D35E0"/>
    <w:rsid w:val="006D3707"/>
    <w:rsid w:val="006D581E"/>
    <w:rsid w:val="006D5EBA"/>
    <w:rsid w:val="006D6499"/>
    <w:rsid w:val="006D66C7"/>
    <w:rsid w:val="006D72D8"/>
    <w:rsid w:val="006D74A1"/>
    <w:rsid w:val="006D7679"/>
    <w:rsid w:val="006D7E65"/>
    <w:rsid w:val="006D7FF3"/>
    <w:rsid w:val="006E00DA"/>
    <w:rsid w:val="006E03EA"/>
    <w:rsid w:val="006E091A"/>
    <w:rsid w:val="006E0C25"/>
    <w:rsid w:val="006E15FA"/>
    <w:rsid w:val="006E160D"/>
    <w:rsid w:val="006E1B54"/>
    <w:rsid w:val="006E1FD2"/>
    <w:rsid w:val="006E2C9D"/>
    <w:rsid w:val="006E2E83"/>
    <w:rsid w:val="006E32AB"/>
    <w:rsid w:val="006E542D"/>
    <w:rsid w:val="006E54D5"/>
    <w:rsid w:val="006E5876"/>
    <w:rsid w:val="006E7007"/>
    <w:rsid w:val="006E7539"/>
    <w:rsid w:val="006E75B8"/>
    <w:rsid w:val="006F0305"/>
    <w:rsid w:val="006F0BA1"/>
    <w:rsid w:val="006F1010"/>
    <w:rsid w:val="006F15AB"/>
    <w:rsid w:val="006F160D"/>
    <w:rsid w:val="006F1FDF"/>
    <w:rsid w:val="006F361A"/>
    <w:rsid w:val="006F378B"/>
    <w:rsid w:val="006F38ED"/>
    <w:rsid w:val="006F3EF5"/>
    <w:rsid w:val="006F439B"/>
    <w:rsid w:val="006F478D"/>
    <w:rsid w:val="006F52A4"/>
    <w:rsid w:val="006F6C55"/>
    <w:rsid w:val="006F6F53"/>
    <w:rsid w:val="006F7985"/>
    <w:rsid w:val="00700260"/>
    <w:rsid w:val="007004D9"/>
    <w:rsid w:val="00700D27"/>
    <w:rsid w:val="00701359"/>
    <w:rsid w:val="007020F5"/>
    <w:rsid w:val="007023FD"/>
    <w:rsid w:val="00703D9A"/>
    <w:rsid w:val="00703EE8"/>
    <w:rsid w:val="007040DA"/>
    <w:rsid w:val="0070498C"/>
    <w:rsid w:val="0070578B"/>
    <w:rsid w:val="00705A8A"/>
    <w:rsid w:val="007061B5"/>
    <w:rsid w:val="0070657D"/>
    <w:rsid w:val="007066BF"/>
    <w:rsid w:val="00706EBF"/>
    <w:rsid w:val="00707529"/>
    <w:rsid w:val="007079D9"/>
    <w:rsid w:val="00707D86"/>
    <w:rsid w:val="00710187"/>
    <w:rsid w:val="007105B5"/>
    <w:rsid w:val="00710891"/>
    <w:rsid w:val="00710DD7"/>
    <w:rsid w:val="00710EA4"/>
    <w:rsid w:val="0071290D"/>
    <w:rsid w:val="00712AE4"/>
    <w:rsid w:val="00712E0C"/>
    <w:rsid w:val="00712ED1"/>
    <w:rsid w:val="00713917"/>
    <w:rsid w:val="0071393C"/>
    <w:rsid w:val="0071543D"/>
    <w:rsid w:val="00715872"/>
    <w:rsid w:val="007166C6"/>
    <w:rsid w:val="00717CAB"/>
    <w:rsid w:val="00722323"/>
    <w:rsid w:val="007226B6"/>
    <w:rsid w:val="007227FE"/>
    <w:rsid w:val="007234DC"/>
    <w:rsid w:val="00723FEF"/>
    <w:rsid w:val="0072483A"/>
    <w:rsid w:val="00724A63"/>
    <w:rsid w:val="0072568C"/>
    <w:rsid w:val="0072597D"/>
    <w:rsid w:val="00726552"/>
    <w:rsid w:val="00726F38"/>
    <w:rsid w:val="007275EC"/>
    <w:rsid w:val="00727897"/>
    <w:rsid w:val="00730FB4"/>
    <w:rsid w:val="007318B8"/>
    <w:rsid w:val="007321C8"/>
    <w:rsid w:val="00732826"/>
    <w:rsid w:val="0073312B"/>
    <w:rsid w:val="00733BA3"/>
    <w:rsid w:val="00733D9A"/>
    <w:rsid w:val="0073528F"/>
    <w:rsid w:val="00735D8E"/>
    <w:rsid w:val="0073667E"/>
    <w:rsid w:val="007372B9"/>
    <w:rsid w:val="00741B21"/>
    <w:rsid w:val="00742251"/>
    <w:rsid w:val="00742CD1"/>
    <w:rsid w:val="00743107"/>
    <w:rsid w:val="00743125"/>
    <w:rsid w:val="0074313D"/>
    <w:rsid w:val="0074327A"/>
    <w:rsid w:val="0074361C"/>
    <w:rsid w:val="00743B1E"/>
    <w:rsid w:val="00743FBD"/>
    <w:rsid w:val="0074451E"/>
    <w:rsid w:val="00745FA4"/>
    <w:rsid w:val="0074613B"/>
    <w:rsid w:val="007462C3"/>
    <w:rsid w:val="00746CE2"/>
    <w:rsid w:val="0074729B"/>
    <w:rsid w:val="0074738A"/>
    <w:rsid w:val="007478A0"/>
    <w:rsid w:val="00747B4F"/>
    <w:rsid w:val="0075010B"/>
    <w:rsid w:val="0075026A"/>
    <w:rsid w:val="00750685"/>
    <w:rsid w:val="00750ED3"/>
    <w:rsid w:val="00750F5F"/>
    <w:rsid w:val="00751093"/>
    <w:rsid w:val="00751B70"/>
    <w:rsid w:val="00752376"/>
    <w:rsid w:val="0075269C"/>
    <w:rsid w:val="0075313F"/>
    <w:rsid w:val="007532D2"/>
    <w:rsid w:val="007533F9"/>
    <w:rsid w:val="00753706"/>
    <w:rsid w:val="0075526A"/>
    <w:rsid w:val="0075564C"/>
    <w:rsid w:val="0075590B"/>
    <w:rsid w:val="007559B4"/>
    <w:rsid w:val="00755F88"/>
    <w:rsid w:val="00756AB3"/>
    <w:rsid w:val="00757718"/>
    <w:rsid w:val="007577A6"/>
    <w:rsid w:val="00757D8D"/>
    <w:rsid w:val="007606D1"/>
    <w:rsid w:val="00760819"/>
    <w:rsid w:val="007614B7"/>
    <w:rsid w:val="00761CF4"/>
    <w:rsid w:val="00761FA8"/>
    <w:rsid w:val="0076228D"/>
    <w:rsid w:val="007633C4"/>
    <w:rsid w:val="0076386D"/>
    <w:rsid w:val="007639EC"/>
    <w:rsid w:val="00763B4E"/>
    <w:rsid w:val="00763E08"/>
    <w:rsid w:val="0076402D"/>
    <w:rsid w:val="00764608"/>
    <w:rsid w:val="00764A86"/>
    <w:rsid w:val="00765F0B"/>
    <w:rsid w:val="007668DF"/>
    <w:rsid w:val="00766965"/>
    <w:rsid w:val="00766AA9"/>
    <w:rsid w:val="00766F05"/>
    <w:rsid w:val="0077019A"/>
    <w:rsid w:val="00771390"/>
    <w:rsid w:val="00771467"/>
    <w:rsid w:val="0077253C"/>
    <w:rsid w:val="00772A1A"/>
    <w:rsid w:val="00772E25"/>
    <w:rsid w:val="0077344C"/>
    <w:rsid w:val="00773B89"/>
    <w:rsid w:val="0077417D"/>
    <w:rsid w:val="00774691"/>
    <w:rsid w:val="00775D5A"/>
    <w:rsid w:val="00776A9B"/>
    <w:rsid w:val="0077722C"/>
    <w:rsid w:val="007775AA"/>
    <w:rsid w:val="00777C91"/>
    <w:rsid w:val="00780A0B"/>
    <w:rsid w:val="00781028"/>
    <w:rsid w:val="007815F1"/>
    <w:rsid w:val="007817E5"/>
    <w:rsid w:val="00781848"/>
    <w:rsid w:val="00781998"/>
    <w:rsid w:val="00783CB1"/>
    <w:rsid w:val="00784001"/>
    <w:rsid w:val="007842DB"/>
    <w:rsid w:val="007850FD"/>
    <w:rsid w:val="00786324"/>
    <w:rsid w:val="00786D67"/>
    <w:rsid w:val="00787C1C"/>
    <w:rsid w:val="00790291"/>
    <w:rsid w:val="00790F1A"/>
    <w:rsid w:val="007913E4"/>
    <w:rsid w:val="00791AB8"/>
    <w:rsid w:val="007924E4"/>
    <w:rsid w:val="007936B1"/>
    <w:rsid w:val="0079372D"/>
    <w:rsid w:val="007938C2"/>
    <w:rsid w:val="00794670"/>
    <w:rsid w:val="00794C5E"/>
    <w:rsid w:val="007952BA"/>
    <w:rsid w:val="00795C1E"/>
    <w:rsid w:val="00795F86"/>
    <w:rsid w:val="00796DFD"/>
    <w:rsid w:val="00796E08"/>
    <w:rsid w:val="00797839"/>
    <w:rsid w:val="00797EAB"/>
    <w:rsid w:val="00797F44"/>
    <w:rsid w:val="007A0898"/>
    <w:rsid w:val="007A24CE"/>
    <w:rsid w:val="007A24E1"/>
    <w:rsid w:val="007A267D"/>
    <w:rsid w:val="007A2CCB"/>
    <w:rsid w:val="007A3BBD"/>
    <w:rsid w:val="007A5299"/>
    <w:rsid w:val="007A57A3"/>
    <w:rsid w:val="007A592B"/>
    <w:rsid w:val="007A5AEC"/>
    <w:rsid w:val="007A625C"/>
    <w:rsid w:val="007A7075"/>
    <w:rsid w:val="007A72F8"/>
    <w:rsid w:val="007A7B47"/>
    <w:rsid w:val="007B038F"/>
    <w:rsid w:val="007B061B"/>
    <w:rsid w:val="007B0A0F"/>
    <w:rsid w:val="007B13C8"/>
    <w:rsid w:val="007B13D4"/>
    <w:rsid w:val="007B17C4"/>
    <w:rsid w:val="007B1A42"/>
    <w:rsid w:val="007B2069"/>
    <w:rsid w:val="007B25BC"/>
    <w:rsid w:val="007B2603"/>
    <w:rsid w:val="007B2ABF"/>
    <w:rsid w:val="007B2DF7"/>
    <w:rsid w:val="007B3D43"/>
    <w:rsid w:val="007B47DB"/>
    <w:rsid w:val="007B4893"/>
    <w:rsid w:val="007B4CDA"/>
    <w:rsid w:val="007B5C3C"/>
    <w:rsid w:val="007B6527"/>
    <w:rsid w:val="007B66E7"/>
    <w:rsid w:val="007C00BE"/>
    <w:rsid w:val="007C17E0"/>
    <w:rsid w:val="007C1962"/>
    <w:rsid w:val="007C1DF0"/>
    <w:rsid w:val="007C25DB"/>
    <w:rsid w:val="007C2828"/>
    <w:rsid w:val="007C2A1D"/>
    <w:rsid w:val="007C303B"/>
    <w:rsid w:val="007C35F5"/>
    <w:rsid w:val="007C3E59"/>
    <w:rsid w:val="007C4350"/>
    <w:rsid w:val="007C5091"/>
    <w:rsid w:val="007C5BAF"/>
    <w:rsid w:val="007C5F7F"/>
    <w:rsid w:val="007C6197"/>
    <w:rsid w:val="007C6239"/>
    <w:rsid w:val="007C67BA"/>
    <w:rsid w:val="007C69DF"/>
    <w:rsid w:val="007C6F34"/>
    <w:rsid w:val="007C76F4"/>
    <w:rsid w:val="007C7760"/>
    <w:rsid w:val="007C7861"/>
    <w:rsid w:val="007C7BDA"/>
    <w:rsid w:val="007D028D"/>
    <w:rsid w:val="007D0728"/>
    <w:rsid w:val="007D0788"/>
    <w:rsid w:val="007D11EC"/>
    <w:rsid w:val="007D1B09"/>
    <w:rsid w:val="007D1BE4"/>
    <w:rsid w:val="007D1C51"/>
    <w:rsid w:val="007D1C61"/>
    <w:rsid w:val="007D1CAB"/>
    <w:rsid w:val="007D1E55"/>
    <w:rsid w:val="007D1E87"/>
    <w:rsid w:val="007D217D"/>
    <w:rsid w:val="007D23B6"/>
    <w:rsid w:val="007D3260"/>
    <w:rsid w:val="007D4104"/>
    <w:rsid w:val="007D4D12"/>
    <w:rsid w:val="007D4F7C"/>
    <w:rsid w:val="007D52A1"/>
    <w:rsid w:val="007D563D"/>
    <w:rsid w:val="007D63AF"/>
    <w:rsid w:val="007D712C"/>
    <w:rsid w:val="007D71EE"/>
    <w:rsid w:val="007D7CA5"/>
    <w:rsid w:val="007E0355"/>
    <w:rsid w:val="007E0CC7"/>
    <w:rsid w:val="007E0D70"/>
    <w:rsid w:val="007E124F"/>
    <w:rsid w:val="007E1D28"/>
    <w:rsid w:val="007E20E8"/>
    <w:rsid w:val="007E22DA"/>
    <w:rsid w:val="007E23D3"/>
    <w:rsid w:val="007E36B7"/>
    <w:rsid w:val="007E395D"/>
    <w:rsid w:val="007E4F87"/>
    <w:rsid w:val="007E502A"/>
    <w:rsid w:val="007E51FE"/>
    <w:rsid w:val="007E5266"/>
    <w:rsid w:val="007E5878"/>
    <w:rsid w:val="007E5E58"/>
    <w:rsid w:val="007E5F57"/>
    <w:rsid w:val="007E6CA4"/>
    <w:rsid w:val="007E74C4"/>
    <w:rsid w:val="007E75B4"/>
    <w:rsid w:val="007F025C"/>
    <w:rsid w:val="007F037F"/>
    <w:rsid w:val="007F074C"/>
    <w:rsid w:val="007F1073"/>
    <w:rsid w:val="007F179B"/>
    <w:rsid w:val="007F1853"/>
    <w:rsid w:val="007F1C17"/>
    <w:rsid w:val="007F1D1E"/>
    <w:rsid w:val="007F2F05"/>
    <w:rsid w:val="007F41A2"/>
    <w:rsid w:val="007F645C"/>
    <w:rsid w:val="007F683C"/>
    <w:rsid w:val="007F6AC4"/>
    <w:rsid w:val="007F6C62"/>
    <w:rsid w:val="007F7927"/>
    <w:rsid w:val="007F7B2E"/>
    <w:rsid w:val="00800014"/>
    <w:rsid w:val="008000DD"/>
    <w:rsid w:val="0080035C"/>
    <w:rsid w:val="00800C88"/>
    <w:rsid w:val="00801444"/>
    <w:rsid w:val="00801E84"/>
    <w:rsid w:val="00802168"/>
    <w:rsid w:val="008027E5"/>
    <w:rsid w:val="00803685"/>
    <w:rsid w:val="00803CC5"/>
    <w:rsid w:val="008041E9"/>
    <w:rsid w:val="00804A6A"/>
    <w:rsid w:val="00804AE8"/>
    <w:rsid w:val="00804DBD"/>
    <w:rsid w:val="00804F9D"/>
    <w:rsid w:val="00806642"/>
    <w:rsid w:val="00806CAD"/>
    <w:rsid w:val="008072CD"/>
    <w:rsid w:val="00807FA1"/>
    <w:rsid w:val="00807FA7"/>
    <w:rsid w:val="00810D69"/>
    <w:rsid w:val="00810DA1"/>
    <w:rsid w:val="0081114A"/>
    <w:rsid w:val="008111DD"/>
    <w:rsid w:val="00811338"/>
    <w:rsid w:val="00811558"/>
    <w:rsid w:val="00811753"/>
    <w:rsid w:val="00811AA4"/>
    <w:rsid w:val="00811C4D"/>
    <w:rsid w:val="00811CED"/>
    <w:rsid w:val="0081215C"/>
    <w:rsid w:val="008154B1"/>
    <w:rsid w:val="00815C3F"/>
    <w:rsid w:val="00815D16"/>
    <w:rsid w:val="008166C1"/>
    <w:rsid w:val="0081694E"/>
    <w:rsid w:val="0081763E"/>
    <w:rsid w:val="00820467"/>
    <w:rsid w:val="00820EEB"/>
    <w:rsid w:val="0082148B"/>
    <w:rsid w:val="00821F26"/>
    <w:rsid w:val="00822213"/>
    <w:rsid w:val="008228C6"/>
    <w:rsid w:val="00822C9B"/>
    <w:rsid w:val="008230C9"/>
    <w:rsid w:val="008238A9"/>
    <w:rsid w:val="00824D2A"/>
    <w:rsid w:val="00825566"/>
    <w:rsid w:val="008255DB"/>
    <w:rsid w:val="0082629C"/>
    <w:rsid w:val="00826B37"/>
    <w:rsid w:val="00826F09"/>
    <w:rsid w:val="00827426"/>
    <w:rsid w:val="008276D8"/>
    <w:rsid w:val="00827C8C"/>
    <w:rsid w:val="008309AA"/>
    <w:rsid w:val="008309C9"/>
    <w:rsid w:val="008311C3"/>
    <w:rsid w:val="008314D7"/>
    <w:rsid w:val="0083155B"/>
    <w:rsid w:val="00831F15"/>
    <w:rsid w:val="0083205E"/>
    <w:rsid w:val="00832728"/>
    <w:rsid w:val="008339AD"/>
    <w:rsid w:val="008353C8"/>
    <w:rsid w:val="00835904"/>
    <w:rsid w:val="00835AD9"/>
    <w:rsid w:val="00836B2E"/>
    <w:rsid w:val="008400DE"/>
    <w:rsid w:val="0084024F"/>
    <w:rsid w:val="00840FC9"/>
    <w:rsid w:val="008413C5"/>
    <w:rsid w:val="00841651"/>
    <w:rsid w:val="0084294F"/>
    <w:rsid w:val="00843388"/>
    <w:rsid w:val="008436E9"/>
    <w:rsid w:val="00843C64"/>
    <w:rsid w:val="008443BB"/>
    <w:rsid w:val="008443FD"/>
    <w:rsid w:val="00844855"/>
    <w:rsid w:val="00844ACB"/>
    <w:rsid w:val="00844F46"/>
    <w:rsid w:val="00845963"/>
    <w:rsid w:val="00845BDC"/>
    <w:rsid w:val="00845F6E"/>
    <w:rsid w:val="00845F86"/>
    <w:rsid w:val="0084616A"/>
    <w:rsid w:val="00846341"/>
    <w:rsid w:val="00846990"/>
    <w:rsid w:val="00846CF1"/>
    <w:rsid w:val="008471AB"/>
    <w:rsid w:val="008473FD"/>
    <w:rsid w:val="008475A1"/>
    <w:rsid w:val="0085038E"/>
    <w:rsid w:val="0085097C"/>
    <w:rsid w:val="00850ACF"/>
    <w:rsid w:val="00851331"/>
    <w:rsid w:val="00851D23"/>
    <w:rsid w:val="00853C23"/>
    <w:rsid w:val="00854E0C"/>
    <w:rsid w:val="00854FD3"/>
    <w:rsid w:val="008556E4"/>
    <w:rsid w:val="00856BC6"/>
    <w:rsid w:val="00857EA6"/>
    <w:rsid w:val="0086001D"/>
    <w:rsid w:val="00860F5E"/>
    <w:rsid w:val="00861678"/>
    <w:rsid w:val="00861C40"/>
    <w:rsid w:val="0086309D"/>
    <w:rsid w:val="008643EB"/>
    <w:rsid w:val="00864FB2"/>
    <w:rsid w:val="00865750"/>
    <w:rsid w:val="00865993"/>
    <w:rsid w:val="00866E07"/>
    <w:rsid w:val="0086722C"/>
    <w:rsid w:val="008679A6"/>
    <w:rsid w:val="008679CF"/>
    <w:rsid w:val="00867AB2"/>
    <w:rsid w:val="00867DF3"/>
    <w:rsid w:val="00870DAC"/>
    <w:rsid w:val="00870E2F"/>
    <w:rsid w:val="00871CE2"/>
    <w:rsid w:val="00871FA9"/>
    <w:rsid w:val="00872B11"/>
    <w:rsid w:val="00872C57"/>
    <w:rsid w:val="00872CEA"/>
    <w:rsid w:val="00873493"/>
    <w:rsid w:val="0087408E"/>
    <w:rsid w:val="00874D4E"/>
    <w:rsid w:val="00874ED4"/>
    <w:rsid w:val="00875EBF"/>
    <w:rsid w:val="00875F29"/>
    <w:rsid w:val="0087675D"/>
    <w:rsid w:val="00876970"/>
    <w:rsid w:val="00876EF7"/>
    <w:rsid w:val="0087775A"/>
    <w:rsid w:val="00877CBD"/>
    <w:rsid w:val="008800F6"/>
    <w:rsid w:val="00880187"/>
    <w:rsid w:val="008809E5"/>
    <w:rsid w:val="0088113F"/>
    <w:rsid w:val="00881575"/>
    <w:rsid w:val="0088190D"/>
    <w:rsid w:val="008822AD"/>
    <w:rsid w:val="00882DAD"/>
    <w:rsid w:val="0088423C"/>
    <w:rsid w:val="0088441B"/>
    <w:rsid w:val="0088492A"/>
    <w:rsid w:val="00884F7F"/>
    <w:rsid w:val="00884FDE"/>
    <w:rsid w:val="00885C66"/>
    <w:rsid w:val="00886714"/>
    <w:rsid w:val="008869EC"/>
    <w:rsid w:val="00886B2B"/>
    <w:rsid w:val="00886D09"/>
    <w:rsid w:val="00887AC6"/>
    <w:rsid w:val="00890E11"/>
    <w:rsid w:val="00891A07"/>
    <w:rsid w:val="00891BB6"/>
    <w:rsid w:val="008923EB"/>
    <w:rsid w:val="008925B8"/>
    <w:rsid w:val="00892D90"/>
    <w:rsid w:val="00892F72"/>
    <w:rsid w:val="0089339A"/>
    <w:rsid w:val="00893FA9"/>
    <w:rsid w:val="008942B2"/>
    <w:rsid w:val="00894979"/>
    <w:rsid w:val="00894C05"/>
    <w:rsid w:val="0089560C"/>
    <w:rsid w:val="008959EA"/>
    <w:rsid w:val="00895E65"/>
    <w:rsid w:val="0089639F"/>
    <w:rsid w:val="00896ACE"/>
    <w:rsid w:val="00896C0F"/>
    <w:rsid w:val="00896D3C"/>
    <w:rsid w:val="00897480"/>
    <w:rsid w:val="00897A69"/>
    <w:rsid w:val="00897B14"/>
    <w:rsid w:val="00897B59"/>
    <w:rsid w:val="00897FB2"/>
    <w:rsid w:val="008A0303"/>
    <w:rsid w:val="008A1012"/>
    <w:rsid w:val="008A15CC"/>
    <w:rsid w:val="008A16F9"/>
    <w:rsid w:val="008A3135"/>
    <w:rsid w:val="008A367E"/>
    <w:rsid w:val="008A3EA2"/>
    <w:rsid w:val="008A3EB8"/>
    <w:rsid w:val="008A4519"/>
    <w:rsid w:val="008A558D"/>
    <w:rsid w:val="008A592F"/>
    <w:rsid w:val="008A5DAB"/>
    <w:rsid w:val="008A6384"/>
    <w:rsid w:val="008A640E"/>
    <w:rsid w:val="008A6447"/>
    <w:rsid w:val="008A680C"/>
    <w:rsid w:val="008A6E33"/>
    <w:rsid w:val="008A6E7C"/>
    <w:rsid w:val="008A7491"/>
    <w:rsid w:val="008A7EE6"/>
    <w:rsid w:val="008B08ED"/>
    <w:rsid w:val="008B0FF5"/>
    <w:rsid w:val="008B18A5"/>
    <w:rsid w:val="008B25A9"/>
    <w:rsid w:val="008B2DA1"/>
    <w:rsid w:val="008B3545"/>
    <w:rsid w:val="008B4F85"/>
    <w:rsid w:val="008B5374"/>
    <w:rsid w:val="008B55EF"/>
    <w:rsid w:val="008B5E54"/>
    <w:rsid w:val="008B6355"/>
    <w:rsid w:val="008B661E"/>
    <w:rsid w:val="008B6989"/>
    <w:rsid w:val="008B6EFA"/>
    <w:rsid w:val="008B6FD9"/>
    <w:rsid w:val="008B70A0"/>
    <w:rsid w:val="008B7480"/>
    <w:rsid w:val="008B762B"/>
    <w:rsid w:val="008B7776"/>
    <w:rsid w:val="008C0316"/>
    <w:rsid w:val="008C0604"/>
    <w:rsid w:val="008C0B60"/>
    <w:rsid w:val="008C0DD9"/>
    <w:rsid w:val="008C0F75"/>
    <w:rsid w:val="008C17E0"/>
    <w:rsid w:val="008C2015"/>
    <w:rsid w:val="008C2408"/>
    <w:rsid w:val="008C2745"/>
    <w:rsid w:val="008C3040"/>
    <w:rsid w:val="008C309A"/>
    <w:rsid w:val="008C30C8"/>
    <w:rsid w:val="008C320D"/>
    <w:rsid w:val="008C353A"/>
    <w:rsid w:val="008C354E"/>
    <w:rsid w:val="008C3AA0"/>
    <w:rsid w:val="008C3EC6"/>
    <w:rsid w:val="008C4DCA"/>
    <w:rsid w:val="008C5272"/>
    <w:rsid w:val="008C67A2"/>
    <w:rsid w:val="008C6922"/>
    <w:rsid w:val="008C70BD"/>
    <w:rsid w:val="008C7689"/>
    <w:rsid w:val="008D0357"/>
    <w:rsid w:val="008D0497"/>
    <w:rsid w:val="008D0748"/>
    <w:rsid w:val="008D0845"/>
    <w:rsid w:val="008D0AE5"/>
    <w:rsid w:val="008D0B1A"/>
    <w:rsid w:val="008D142F"/>
    <w:rsid w:val="008D1A40"/>
    <w:rsid w:val="008D1B2E"/>
    <w:rsid w:val="008D2D75"/>
    <w:rsid w:val="008D3185"/>
    <w:rsid w:val="008D356D"/>
    <w:rsid w:val="008D3C4E"/>
    <w:rsid w:val="008D3F89"/>
    <w:rsid w:val="008D40D2"/>
    <w:rsid w:val="008D40E1"/>
    <w:rsid w:val="008D4104"/>
    <w:rsid w:val="008D4777"/>
    <w:rsid w:val="008D5CA3"/>
    <w:rsid w:val="008D5D1B"/>
    <w:rsid w:val="008D5EA6"/>
    <w:rsid w:val="008D670C"/>
    <w:rsid w:val="008D6ED0"/>
    <w:rsid w:val="008D71C0"/>
    <w:rsid w:val="008E0854"/>
    <w:rsid w:val="008E0B00"/>
    <w:rsid w:val="008E0EBC"/>
    <w:rsid w:val="008E2066"/>
    <w:rsid w:val="008E22A8"/>
    <w:rsid w:val="008E2341"/>
    <w:rsid w:val="008E2625"/>
    <w:rsid w:val="008E2C22"/>
    <w:rsid w:val="008E3A4E"/>
    <w:rsid w:val="008E3E2B"/>
    <w:rsid w:val="008E4311"/>
    <w:rsid w:val="008E6A1F"/>
    <w:rsid w:val="008E6C4C"/>
    <w:rsid w:val="008E7796"/>
    <w:rsid w:val="008F0B69"/>
    <w:rsid w:val="008F0D56"/>
    <w:rsid w:val="008F18F4"/>
    <w:rsid w:val="008F1C96"/>
    <w:rsid w:val="008F2C37"/>
    <w:rsid w:val="008F30FF"/>
    <w:rsid w:val="008F3349"/>
    <w:rsid w:val="008F33F5"/>
    <w:rsid w:val="008F3B7E"/>
    <w:rsid w:val="008F3F29"/>
    <w:rsid w:val="008F4045"/>
    <w:rsid w:val="008F40F7"/>
    <w:rsid w:val="008F46F5"/>
    <w:rsid w:val="008F4823"/>
    <w:rsid w:val="008F4CFF"/>
    <w:rsid w:val="008F53CB"/>
    <w:rsid w:val="008F5C5D"/>
    <w:rsid w:val="008F60AA"/>
    <w:rsid w:val="008F66DF"/>
    <w:rsid w:val="00900CC4"/>
    <w:rsid w:val="0090132E"/>
    <w:rsid w:val="00901876"/>
    <w:rsid w:val="00901E76"/>
    <w:rsid w:val="00902103"/>
    <w:rsid w:val="00902EB7"/>
    <w:rsid w:val="00903A2C"/>
    <w:rsid w:val="00903C03"/>
    <w:rsid w:val="00904117"/>
    <w:rsid w:val="009047EC"/>
    <w:rsid w:val="00904876"/>
    <w:rsid w:val="0090541B"/>
    <w:rsid w:val="00905A43"/>
    <w:rsid w:val="00906923"/>
    <w:rsid w:val="00906FC0"/>
    <w:rsid w:val="009077F0"/>
    <w:rsid w:val="00910733"/>
    <w:rsid w:val="009108EA"/>
    <w:rsid w:val="00910917"/>
    <w:rsid w:val="00910CBF"/>
    <w:rsid w:val="00910E10"/>
    <w:rsid w:val="009134C5"/>
    <w:rsid w:val="009137B6"/>
    <w:rsid w:val="009138CB"/>
    <w:rsid w:val="00913A1D"/>
    <w:rsid w:val="00913EC9"/>
    <w:rsid w:val="00914CDC"/>
    <w:rsid w:val="00915156"/>
    <w:rsid w:val="00915890"/>
    <w:rsid w:val="0091625C"/>
    <w:rsid w:val="00917AA1"/>
    <w:rsid w:val="00917CAC"/>
    <w:rsid w:val="00920FA5"/>
    <w:rsid w:val="009210B1"/>
    <w:rsid w:val="009211AD"/>
    <w:rsid w:val="009216D5"/>
    <w:rsid w:val="00921FB2"/>
    <w:rsid w:val="0092269E"/>
    <w:rsid w:val="00922B0D"/>
    <w:rsid w:val="00922BFE"/>
    <w:rsid w:val="00923984"/>
    <w:rsid w:val="009246A0"/>
    <w:rsid w:val="00925722"/>
    <w:rsid w:val="00925B28"/>
    <w:rsid w:val="009265AC"/>
    <w:rsid w:val="00926E09"/>
    <w:rsid w:val="00926E16"/>
    <w:rsid w:val="00927794"/>
    <w:rsid w:val="00927AE4"/>
    <w:rsid w:val="00927DBF"/>
    <w:rsid w:val="009302DA"/>
    <w:rsid w:val="009304D8"/>
    <w:rsid w:val="00930B77"/>
    <w:rsid w:val="00930F92"/>
    <w:rsid w:val="00931802"/>
    <w:rsid w:val="00932E8D"/>
    <w:rsid w:val="00933309"/>
    <w:rsid w:val="0093331A"/>
    <w:rsid w:val="009333C6"/>
    <w:rsid w:val="00933A1F"/>
    <w:rsid w:val="009344DE"/>
    <w:rsid w:val="0093457A"/>
    <w:rsid w:val="009345C5"/>
    <w:rsid w:val="009346D6"/>
    <w:rsid w:val="00934DB9"/>
    <w:rsid w:val="0093568D"/>
    <w:rsid w:val="0093698E"/>
    <w:rsid w:val="00936E5C"/>
    <w:rsid w:val="00937197"/>
    <w:rsid w:val="0093742B"/>
    <w:rsid w:val="00937EBD"/>
    <w:rsid w:val="00937F1E"/>
    <w:rsid w:val="00940104"/>
    <w:rsid w:val="0094104E"/>
    <w:rsid w:val="00941900"/>
    <w:rsid w:val="009420D7"/>
    <w:rsid w:val="0094251D"/>
    <w:rsid w:val="00942777"/>
    <w:rsid w:val="00942B24"/>
    <w:rsid w:val="00942BBA"/>
    <w:rsid w:val="009433EB"/>
    <w:rsid w:val="00943468"/>
    <w:rsid w:val="009440E3"/>
    <w:rsid w:val="0094468C"/>
    <w:rsid w:val="009446B5"/>
    <w:rsid w:val="009448A0"/>
    <w:rsid w:val="009456AC"/>
    <w:rsid w:val="00946175"/>
    <w:rsid w:val="009461CE"/>
    <w:rsid w:val="00946890"/>
    <w:rsid w:val="00947025"/>
    <w:rsid w:val="00947F3D"/>
    <w:rsid w:val="0095017F"/>
    <w:rsid w:val="00950221"/>
    <w:rsid w:val="0095080F"/>
    <w:rsid w:val="00950FFC"/>
    <w:rsid w:val="00951747"/>
    <w:rsid w:val="00951962"/>
    <w:rsid w:val="00951C61"/>
    <w:rsid w:val="00951D5F"/>
    <w:rsid w:val="00952474"/>
    <w:rsid w:val="00952D01"/>
    <w:rsid w:val="009538CF"/>
    <w:rsid w:val="009541B7"/>
    <w:rsid w:val="00954207"/>
    <w:rsid w:val="009553D1"/>
    <w:rsid w:val="00955784"/>
    <w:rsid w:val="00956120"/>
    <w:rsid w:val="00956761"/>
    <w:rsid w:val="00957B27"/>
    <w:rsid w:val="00957F3B"/>
    <w:rsid w:val="00960CE3"/>
    <w:rsid w:val="00960DE0"/>
    <w:rsid w:val="009629C8"/>
    <w:rsid w:val="00962E35"/>
    <w:rsid w:val="0096378B"/>
    <w:rsid w:val="00963811"/>
    <w:rsid w:val="00963F56"/>
    <w:rsid w:val="009641CE"/>
    <w:rsid w:val="00964C0F"/>
    <w:rsid w:val="00964FD6"/>
    <w:rsid w:val="00965017"/>
    <w:rsid w:val="0096516E"/>
    <w:rsid w:val="0096575A"/>
    <w:rsid w:val="00965D04"/>
    <w:rsid w:val="009660F4"/>
    <w:rsid w:val="00966172"/>
    <w:rsid w:val="0096666C"/>
    <w:rsid w:val="0096728B"/>
    <w:rsid w:val="00967747"/>
    <w:rsid w:val="00967D30"/>
    <w:rsid w:val="00967E6F"/>
    <w:rsid w:val="0097063F"/>
    <w:rsid w:val="00970687"/>
    <w:rsid w:val="00970843"/>
    <w:rsid w:val="0097161F"/>
    <w:rsid w:val="00972272"/>
    <w:rsid w:val="00972273"/>
    <w:rsid w:val="009737E2"/>
    <w:rsid w:val="0097412D"/>
    <w:rsid w:val="0097476C"/>
    <w:rsid w:val="00974D46"/>
    <w:rsid w:val="00974F14"/>
    <w:rsid w:val="00974F51"/>
    <w:rsid w:val="009751C5"/>
    <w:rsid w:val="009755EE"/>
    <w:rsid w:val="009756F6"/>
    <w:rsid w:val="00975860"/>
    <w:rsid w:val="00976871"/>
    <w:rsid w:val="00976C50"/>
    <w:rsid w:val="00977375"/>
    <w:rsid w:val="00977AAF"/>
    <w:rsid w:val="0098025D"/>
    <w:rsid w:val="00980F64"/>
    <w:rsid w:val="009811EF"/>
    <w:rsid w:val="00981A10"/>
    <w:rsid w:val="00982655"/>
    <w:rsid w:val="0098290F"/>
    <w:rsid w:val="00982A48"/>
    <w:rsid w:val="00982CFE"/>
    <w:rsid w:val="00983CF7"/>
    <w:rsid w:val="0098426F"/>
    <w:rsid w:val="00984275"/>
    <w:rsid w:val="00984A1A"/>
    <w:rsid w:val="009865CA"/>
    <w:rsid w:val="00986DDC"/>
    <w:rsid w:val="00992659"/>
    <w:rsid w:val="00993B42"/>
    <w:rsid w:val="009943DD"/>
    <w:rsid w:val="0099449E"/>
    <w:rsid w:val="009946BE"/>
    <w:rsid w:val="0099482C"/>
    <w:rsid w:val="00994909"/>
    <w:rsid w:val="00995156"/>
    <w:rsid w:val="0099561D"/>
    <w:rsid w:val="00995635"/>
    <w:rsid w:val="00996CC4"/>
    <w:rsid w:val="009A01EB"/>
    <w:rsid w:val="009A055A"/>
    <w:rsid w:val="009A069B"/>
    <w:rsid w:val="009A1302"/>
    <w:rsid w:val="009A1359"/>
    <w:rsid w:val="009A213A"/>
    <w:rsid w:val="009A2430"/>
    <w:rsid w:val="009A2909"/>
    <w:rsid w:val="009A2AE9"/>
    <w:rsid w:val="009A3A31"/>
    <w:rsid w:val="009A3E0A"/>
    <w:rsid w:val="009A4DEE"/>
    <w:rsid w:val="009A5815"/>
    <w:rsid w:val="009A5B24"/>
    <w:rsid w:val="009A5BBE"/>
    <w:rsid w:val="009A5CD8"/>
    <w:rsid w:val="009A661D"/>
    <w:rsid w:val="009A6C0F"/>
    <w:rsid w:val="009A6CCC"/>
    <w:rsid w:val="009A6DFF"/>
    <w:rsid w:val="009A6FFD"/>
    <w:rsid w:val="009A743E"/>
    <w:rsid w:val="009A7FA8"/>
    <w:rsid w:val="009B0ABB"/>
    <w:rsid w:val="009B0B67"/>
    <w:rsid w:val="009B11B7"/>
    <w:rsid w:val="009B1C38"/>
    <w:rsid w:val="009B206A"/>
    <w:rsid w:val="009B219D"/>
    <w:rsid w:val="009B29BB"/>
    <w:rsid w:val="009B2CCC"/>
    <w:rsid w:val="009B2F74"/>
    <w:rsid w:val="009B3224"/>
    <w:rsid w:val="009B33C8"/>
    <w:rsid w:val="009B3B31"/>
    <w:rsid w:val="009B3D10"/>
    <w:rsid w:val="009B3D32"/>
    <w:rsid w:val="009B406F"/>
    <w:rsid w:val="009B4A01"/>
    <w:rsid w:val="009B4A34"/>
    <w:rsid w:val="009B599B"/>
    <w:rsid w:val="009B5CDA"/>
    <w:rsid w:val="009B6392"/>
    <w:rsid w:val="009B6E7C"/>
    <w:rsid w:val="009B7882"/>
    <w:rsid w:val="009B7C34"/>
    <w:rsid w:val="009B7CFD"/>
    <w:rsid w:val="009C0022"/>
    <w:rsid w:val="009C0CA9"/>
    <w:rsid w:val="009C1469"/>
    <w:rsid w:val="009C166E"/>
    <w:rsid w:val="009C17A9"/>
    <w:rsid w:val="009C2AFC"/>
    <w:rsid w:val="009C36E7"/>
    <w:rsid w:val="009C51FE"/>
    <w:rsid w:val="009C5FEF"/>
    <w:rsid w:val="009C720E"/>
    <w:rsid w:val="009C7884"/>
    <w:rsid w:val="009C7A9C"/>
    <w:rsid w:val="009C7BB5"/>
    <w:rsid w:val="009D0096"/>
    <w:rsid w:val="009D0923"/>
    <w:rsid w:val="009D1928"/>
    <w:rsid w:val="009D263D"/>
    <w:rsid w:val="009D3E1E"/>
    <w:rsid w:val="009D3E4F"/>
    <w:rsid w:val="009D44EE"/>
    <w:rsid w:val="009D51DE"/>
    <w:rsid w:val="009D581C"/>
    <w:rsid w:val="009D63EC"/>
    <w:rsid w:val="009D6481"/>
    <w:rsid w:val="009D6C60"/>
    <w:rsid w:val="009D6FA7"/>
    <w:rsid w:val="009D72D5"/>
    <w:rsid w:val="009D7718"/>
    <w:rsid w:val="009D79C3"/>
    <w:rsid w:val="009D7C32"/>
    <w:rsid w:val="009E081E"/>
    <w:rsid w:val="009E0E0D"/>
    <w:rsid w:val="009E0E9B"/>
    <w:rsid w:val="009E2273"/>
    <w:rsid w:val="009E2555"/>
    <w:rsid w:val="009E2E37"/>
    <w:rsid w:val="009E32F2"/>
    <w:rsid w:val="009E3B8C"/>
    <w:rsid w:val="009E3C44"/>
    <w:rsid w:val="009E3DE8"/>
    <w:rsid w:val="009E41F7"/>
    <w:rsid w:val="009E43FB"/>
    <w:rsid w:val="009E488F"/>
    <w:rsid w:val="009E4B74"/>
    <w:rsid w:val="009E4E6C"/>
    <w:rsid w:val="009E5C99"/>
    <w:rsid w:val="009E5F47"/>
    <w:rsid w:val="009E607A"/>
    <w:rsid w:val="009E66A7"/>
    <w:rsid w:val="009E6AA9"/>
    <w:rsid w:val="009E7A92"/>
    <w:rsid w:val="009E7D8A"/>
    <w:rsid w:val="009E7ECA"/>
    <w:rsid w:val="009F05CA"/>
    <w:rsid w:val="009F0F62"/>
    <w:rsid w:val="009F106D"/>
    <w:rsid w:val="009F1753"/>
    <w:rsid w:val="009F17A9"/>
    <w:rsid w:val="009F2270"/>
    <w:rsid w:val="009F2B89"/>
    <w:rsid w:val="009F2E14"/>
    <w:rsid w:val="009F3018"/>
    <w:rsid w:val="009F3D7A"/>
    <w:rsid w:val="009F4422"/>
    <w:rsid w:val="009F4BCE"/>
    <w:rsid w:val="009F52C6"/>
    <w:rsid w:val="009F53AE"/>
    <w:rsid w:val="009F5491"/>
    <w:rsid w:val="009F5517"/>
    <w:rsid w:val="009F5A6E"/>
    <w:rsid w:val="009F5E1C"/>
    <w:rsid w:val="009F77DB"/>
    <w:rsid w:val="009F7975"/>
    <w:rsid w:val="009F7A32"/>
    <w:rsid w:val="009F7E8B"/>
    <w:rsid w:val="00A00269"/>
    <w:rsid w:val="00A003F1"/>
    <w:rsid w:val="00A00E97"/>
    <w:rsid w:val="00A01A7C"/>
    <w:rsid w:val="00A02439"/>
    <w:rsid w:val="00A0266D"/>
    <w:rsid w:val="00A034F2"/>
    <w:rsid w:val="00A03506"/>
    <w:rsid w:val="00A03543"/>
    <w:rsid w:val="00A04112"/>
    <w:rsid w:val="00A04A49"/>
    <w:rsid w:val="00A054DE"/>
    <w:rsid w:val="00A054DF"/>
    <w:rsid w:val="00A05810"/>
    <w:rsid w:val="00A06393"/>
    <w:rsid w:val="00A0737E"/>
    <w:rsid w:val="00A10F18"/>
    <w:rsid w:val="00A11BCF"/>
    <w:rsid w:val="00A12D16"/>
    <w:rsid w:val="00A12DA6"/>
    <w:rsid w:val="00A12DB4"/>
    <w:rsid w:val="00A13078"/>
    <w:rsid w:val="00A13F7A"/>
    <w:rsid w:val="00A14349"/>
    <w:rsid w:val="00A14604"/>
    <w:rsid w:val="00A14837"/>
    <w:rsid w:val="00A14C4B"/>
    <w:rsid w:val="00A1566E"/>
    <w:rsid w:val="00A15FEC"/>
    <w:rsid w:val="00A16775"/>
    <w:rsid w:val="00A16778"/>
    <w:rsid w:val="00A168BC"/>
    <w:rsid w:val="00A173CB"/>
    <w:rsid w:val="00A17427"/>
    <w:rsid w:val="00A17E0D"/>
    <w:rsid w:val="00A17EB7"/>
    <w:rsid w:val="00A17EDA"/>
    <w:rsid w:val="00A206AD"/>
    <w:rsid w:val="00A20727"/>
    <w:rsid w:val="00A21042"/>
    <w:rsid w:val="00A21748"/>
    <w:rsid w:val="00A2321B"/>
    <w:rsid w:val="00A233E8"/>
    <w:rsid w:val="00A24230"/>
    <w:rsid w:val="00A24A8A"/>
    <w:rsid w:val="00A2509B"/>
    <w:rsid w:val="00A251E1"/>
    <w:rsid w:val="00A253B8"/>
    <w:rsid w:val="00A2578F"/>
    <w:rsid w:val="00A258CE"/>
    <w:rsid w:val="00A260DE"/>
    <w:rsid w:val="00A2629C"/>
    <w:rsid w:val="00A26379"/>
    <w:rsid w:val="00A26B9D"/>
    <w:rsid w:val="00A2708E"/>
    <w:rsid w:val="00A2773E"/>
    <w:rsid w:val="00A27873"/>
    <w:rsid w:val="00A279D6"/>
    <w:rsid w:val="00A30D3D"/>
    <w:rsid w:val="00A3191B"/>
    <w:rsid w:val="00A31F02"/>
    <w:rsid w:val="00A32210"/>
    <w:rsid w:val="00A32F3F"/>
    <w:rsid w:val="00A3316F"/>
    <w:rsid w:val="00A33658"/>
    <w:rsid w:val="00A33993"/>
    <w:rsid w:val="00A346A4"/>
    <w:rsid w:val="00A3646B"/>
    <w:rsid w:val="00A36914"/>
    <w:rsid w:val="00A370B7"/>
    <w:rsid w:val="00A37BB3"/>
    <w:rsid w:val="00A403C6"/>
    <w:rsid w:val="00A41062"/>
    <w:rsid w:val="00A41DCC"/>
    <w:rsid w:val="00A424F9"/>
    <w:rsid w:val="00A4262D"/>
    <w:rsid w:val="00A428C9"/>
    <w:rsid w:val="00A42B25"/>
    <w:rsid w:val="00A43C24"/>
    <w:rsid w:val="00A43C3A"/>
    <w:rsid w:val="00A4405D"/>
    <w:rsid w:val="00A4588D"/>
    <w:rsid w:val="00A45EEC"/>
    <w:rsid w:val="00A46392"/>
    <w:rsid w:val="00A46A56"/>
    <w:rsid w:val="00A46B2F"/>
    <w:rsid w:val="00A46D3B"/>
    <w:rsid w:val="00A46E0A"/>
    <w:rsid w:val="00A47208"/>
    <w:rsid w:val="00A47339"/>
    <w:rsid w:val="00A476DC"/>
    <w:rsid w:val="00A47D28"/>
    <w:rsid w:val="00A5129F"/>
    <w:rsid w:val="00A52198"/>
    <w:rsid w:val="00A52526"/>
    <w:rsid w:val="00A52F9C"/>
    <w:rsid w:val="00A53335"/>
    <w:rsid w:val="00A53349"/>
    <w:rsid w:val="00A53AB1"/>
    <w:rsid w:val="00A53C04"/>
    <w:rsid w:val="00A54AC3"/>
    <w:rsid w:val="00A55212"/>
    <w:rsid w:val="00A552EE"/>
    <w:rsid w:val="00A55D92"/>
    <w:rsid w:val="00A56ED7"/>
    <w:rsid w:val="00A575D7"/>
    <w:rsid w:val="00A57DE4"/>
    <w:rsid w:val="00A57FCB"/>
    <w:rsid w:val="00A57FE6"/>
    <w:rsid w:val="00A60134"/>
    <w:rsid w:val="00A60982"/>
    <w:rsid w:val="00A61F28"/>
    <w:rsid w:val="00A627AA"/>
    <w:rsid w:val="00A62D16"/>
    <w:rsid w:val="00A63AE6"/>
    <w:rsid w:val="00A64475"/>
    <w:rsid w:val="00A652A5"/>
    <w:rsid w:val="00A655E6"/>
    <w:rsid w:val="00A663E4"/>
    <w:rsid w:val="00A66C75"/>
    <w:rsid w:val="00A67E46"/>
    <w:rsid w:val="00A706F0"/>
    <w:rsid w:val="00A70817"/>
    <w:rsid w:val="00A711D6"/>
    <w:rsid w:val="00A71828"/>
    <w:rsid w:val="00A71E55"/>
    <w:rsid w:val="00A743B4"/>
    <w:rsid w:val="00A74982"/>
    <w:rsid w:val="00A75AB3"/>
    <w:rsid w:val="00A75B57"/>
    <w:rsid w:val="00A75BA5"/>
    <w:rsid w:val="00A765B0"/>
    <w:rsid w:val="00A76A0E"/>
    <w:rsid w:val="00A80888"/>
    <w:rsid w:val="00A812C1"/>
    <w:rsid w:val="00A8160C"/>
    <w:rsid w:val="00A81821"/>
    <w:rsid w:val="00A81966"/>
    <w:rsid w:val="00A81CD5"/>
    <w:rsid w:val="00A8307F"/>
    <w:rsid w:val="00A83120"/>
    <w:rsid w:val="00A845A2"/>
    <w:rsid w:val="00A845B7"/>
    <w:rsid w:val="00A8627E"/>
    <w:rsid w:val="00A868E6"/>
    <w:rsid w:val="00A86A9D"/>
    <w:rsid w:val="00A872C8"/>
    <w:rsid w:val="00A876E6"/>
    <w:rsid w:val="00A904B3"/>
    <w:rsid w:val="00A90C0F"/>
    <w:rsid w:val="00A91071"/>
    <w:rsid w:val="00A91C80"/>
    <w:rsid w:val="00A92044"/>
    <w:rsid w:val="00A921D0"/>
    <w:rsid w:val="00A92D39"/>
    <w:rsid w:val="00A939B0"/>
    <w:rsid w:val="00A944F0"/>
    <w:rsid w:val="00A9485F"/>
    <w:rsid w:val="00A9504D"/>
    <w:rsid w:val="00A95734"/>
    <w:rsid w:val="00A970DA"/>
    <w:rsid w:val="00A971D8"/>
    <w:rsid w:val="00AA00DA"/>
    <w:rsid w:val="00AA0333"/>
    <w:rsid w:val="00AA07D5"/>
    <w:rsid w:val="00AA1092"/>
    <w:rsid w:val="00AA1379"/>
    <w:rsid w:val="00AA2058"/>
    <w:rsid w:val="00AA27F3"/>
    <w:rsid w:val="00AA2BC1"/>
    <w:rsid w:val="00AA3287"/>
    <w:rsid w:val="00AA3634"/>
    <w:rsid w:val="00AA5926"/>
    <w:rsid w:val="00AA5A50"/>
    <w:rsid w:val="00AA61BA"/>
    <w:rsid w:val="00AA632D"/>
    <w:rsid w:val="00AA63FE"/>
    <w:rsid w:val="00AA6D5C"/>
    <w:rsid w:val="00AA6F5B"/>
    <w:rsid w:val="00AA7469"/>
    <w:rsid w:val="00AA7AC2"/>
    <w:rsid w:val="00AB06FB"/>
    <w:rsid w:val="00AB1051"/>
    <w:rsid w:val="00AB12EC"/>
    <w:rsid w:val="00AB12F9"/>
    <w:rsid w:val="00AB1493"/>
    <w:rsid w:val="00AB14B0"/>
    <w:rsid w:val="00AB194A"/>
    <w:rsid w:val="00AB1A2E"/>
    <w:rsid w:val="00AB1F85"/>
    <w:rsid w:val="00AB2487"/>
    <w:rsid w:val="00AB3668"/>
    <w:rsid w:val="00AB3ABC"/>
    <w:rsid w:val="00AB3AFB"/>
    <w:rsid w:val="00AB40A2"/>
    <w:rsid w:val="00AB41B1"/>
    <w:rsid w:val="00AB4628"/>
    <w:rsid w:val="00AB5420"/>
    <w:rsid w:val="00AB5669"/>
    <w:rsid w:val="00AB5C7B"/>
    <w:rsid w:val="00AB64FD"/>
    <w:rsid w:val="00AB6F98"/>
    <w:rsid w:val="00AC04D0"/>
    <w:rsid w:val="00AC104E"/>
    <w:rsid w:val="00AC12F0"/>
    <w:rsid w:val="00AC2603"/>
    <w:rsid w:val="00AC2B67"/>
    <w:rsid w:val="00AC2C32"/>
    <w:rsid w:val="00AC3748"/>
    <w:rsid w:val="00AC386A"/>
    <w:rsid w:val="00AC38E5"/>
    <w:rsid w:val="00AC3DB4"/>
    <w:rsid w:val="00AC3FB1"/>
    <w:rsid w:val="00AC43E6"/>
    <w:rsid w:val="00AC4433"/>
    <w:rsid w:val="00AC443B"/>
    <w:rsid w:val="00AC4CEC"/>
    <w:rsid w:val="00AC530E"/>
    <w:rsid w:val="00AC5E29"/>
    <w:rsid w:val="00AC6700"/>
    <w:rsid w:val="00AC68CF"/>
    <w:rsid w:val="00AC6B44"/>
    <w:rsid w:val="00AC6D66"/>
    <w:rsid w:val="00AC7829"/>
    <w:rsid w:val="00AC7BDE"/>
    <w:rsid w:val="00AC7EBA"/>
    <w:rsid w:val="00AD0306"/>
    <w:rsid w:val="00AD109E"/>
    <w:rsid w:val="00AD120B"/>
    <w:rsid w:val="00AD19FD"/>
    <w:rsid w:val="00AD1D78"/>
    <w:rsid w:val="00AD1FBE"/>
    <w:rsid w:val="00AD2371"/>
    <w:rsid w:val="00AD2D1C"/>
    <w:rsid w:val="00AD4314"/>
    <w:rsid w:val="00AD44ED"/>
    <w:rsid w:val="00AD480B"/>
    <w:rsid w:val="00AD5251"/>
    <w:rsid w:val="00AD5477"/>
    <w:rsid w:val="00AD54B3"/>
    <w:rsid w:val="00AD55BC"/>
    <w:rsid w:val="00AD591F"/>
    <w:rsid w:val="00AD6818"/>
    <w:rsid w:val="00AD69A9"/>
    <w:rsid w:val="00AD6E76"/>
    <w:rsid w:val="00AD7A10"/>
    <w:rsid w:val="00AE020E"/>
    <w:rsid w:val="00AE0EAD"/>
    <w:rsid w:val="00AE22A1"/>
    <w:rsid w:val="00AE2661"/>
    <w:rsid w:val="00AE2839"/>
    <w:rsid w:val="00AE381A"/>
    <w:rsid w:val="00AE5807"/>
    <w:rsid w:val="00AE5EFF"/>
    <w:rsid w:val="00AE6C3C"/>
    <w:rsid w:val="00AE6F06"/>
    <w:rsid w:val="00AE7A37"/>
    <w:rsid w:val="00AF0D8B"/>
    <w:rsid w:val="00AF0ECA"/>
    <w:rsid w:val="00AF10AE"/>
    <w:rsid w:val="00AF1431"/>
    <w:rsid w:val="00AF165E"/>
    <w:rsid w:val="00AF1F29"/>
    <w:rsid w:val="00AF2286"/>
    <w:rsid w:val="00AF22CF"/>
    <w:rsid w:val="00AF2877"/>
    <w:rsid w:val="00AF29F5"/>
    <w:rsid w:val="00AF2D0C"/>
    <w:rsid w:val="00AF2E7C"/>
    <w:rsid w:val="00AF30B8"/>
    <w:rsid w:val="00AF3903"/>
    <w:rsid w:val="00AF48BA"/>
    <w:rsid w:val="00AF6001"/>
    <w:rsid w:val="00AF62FB"/>
    <w:rsid w:val="00AF6408"/>
    <w:rsid w:val="00AF78B9"/>
    <w:rsid w:val="00B008AA"/>
    <w:rsid w:val="00B00A60"/>
    <w:rsid w:val="00B00B67"/>
    <w:rsid w:val="00B00DC7"/>
    <w:rsid w:val="00B00F95"/>
    <w:rsid w:val="00B01032"/>
    <w:rsid w:val="00B01361"/>
    <w:rsid w:val="00B01A14"/>
    <w:rsid w:val="00B02F2E"/>
    <w:rsid w:val="00B02FEA"/>
    <w:rsid w:val="00B0343E"/>
    <w:rsid w:val="00B03CE2"/>
    <w:rsid w:val="00B048C7"/>
    <w:rsid w:val="00B04D91"/>
    <w:rsid w:val="00B04E3A"/>
    <w:rsid w:val="00B051FE"/>
    <w:rsid w:val="00B05B22"/>
    <w:rsid w:val="00B06383"/>
    <w:rsid w:val="00B0669D"/>
    <w:rsid w:val="00B066BC"/>
    <w:rsid w:val="00B0693F"/>
    <w:rsid w:val="00B07414"/>
    <w:rsid w:val="00B07537"/>
    <w:rsid w:val="00B0775E"/>
    <w:rsid w:val="00B077FB"/>
    <w:rsid w:val="00B079A8"/>
    <w:rsid w:val="00B07EE8"/>
    <w:rsid w:val="00B10BCC"/>
    <w:rsid w:val="00B10D75"/>
    <w:rsid w:val="00B1118D"/>
    <w:rsid w:val="00B11B09"/>
    <w:rsid w:val="00B11B81"/>
    <w:rsid w:val="00B121FA"/>
    <w:rsid w:val="00B124CE"/>
    <w:rsid w:val="00B129E9"/>
    <w:rsid w:val="00B13BE9"/>
    <w:rsid w:val="00B1478D"/>
    <w:rsid w:val="00B15A71"/>
    <w:rsid w:val="00B15BFA"/>
    <w:rsid w:val="00B165CD"/>
    <w:rsid w:val="00B205CE"/>
    <w:rsid w:val="00B208B8"/>
    <w:rsid w:val="00B20981"/>
    <w:rsid w:val="00B209E3"/>
    <w:rsid w:val="00B20EE2"/>
    <w:rsid w:val="00B20FB4"/>
    <w:rsid w:val="00B21212"/>
    <w:rsid w:val="00B213FD"/>
    <w:rsid w:val="00B2275A"/>
    <w:rsid w:val="00B22B2A"/>
    <w:rsid w:val="00B23196"/>
    <w:rsid w:val="00B23461"/>
    <w:rsid w:val="00B23EBC"/>
    <w:rsid w:val="00B250BC"/>
    <w:rsid w:val="00B251C3"/>
    <w:rsid w:val="00B25922"/>
    <w:rsid w:val="00B26132"/>
    <w:rsid w:val="00B262EA"/>
    <w:rsid w:val="00B267DE"/>
    <w:rsid w:val="00B27003"/>
    <w:rsid w:val="00B2729B"/>
    <w:rsid w:val="00B2791C"/>
    <w:rsid w:val="00B27AC2"/>
    <w:rsid w:val="00B27D23"/>
    <w:rsid w:val="00B31449"/>
    <w:rsid w:val="00B314E8"/>
    <w:rsid w:val="00B32352"/>
    <w:rsid w:val="00B32359"/>
    <w:rsid w:val="00B324CB"/>
    <w:rsid w:val="00B32E42"/>
    <w:rsid w:val="00B339B6"/>
    <w:rsid w:val="00B33FA4"/>
    <w:rsid w:val="00B348E2"/>
    <w:rsid w:val="00B34908"/>
    <w:rsid w:val="00B352C7"/>
    <w:rsid w:val="00B352EC"/>
    <w:rsid w:val="00B3622C"/>
    <w:rsid w:val="00B367B2"/>
    <w:rsid w:val="00B36BD8"/>
    <w:rsid w:val="00B36EB4"/>
    <w:rsid w:val="00B37208"/>
    <w:rsid w:val="00B378AC"/>
    <w:rsid w:val="00B37AE6"/>
    <w:rsid w:val="00B403DA"/>
    <w:rsid w:val="00B40FAE"/>
    <w:rsid w:val="00B42311"/>
    <w:rsid w:val="00B43A20"/>
    <w:rsid w:val="00B43A92"/>
    <w:rsid w:val="00B43CF8"/>
    <w:rsid w:val="00B44B4B"/>
    <w:rsid w:val="00B45437"/>
    <w:rsid w:val="00B46185"/>
    <w:rsid w:val="00B465FA"/>
    <w:rsid w:val="00B4689B"/>
    <w:rsid w:val="00B46BB6"/>
    <w:rsid w:val="00B46C03"/>
    <w:rsid w:val="00B46C69"/>
    <w:rsid w:val="00B46E77"/>
    <w:rsid w:val="00B46EE4"/>
    <w:rsid w:val="00B50DC9"/>
    <w:rsid w:val="00B5186C"/>
    <w:rsid w:val="00B520FF"/>
    <w:rsid w:val="00B52412"/>
    <w:rsid w:val="00B5245E"/>
    <w:rsid w:val="00B52BBC"/>
    <w:rsid w:val="00B533AB"/>
    <w:rsid w:val="00B53552"/>
    <w:rsid w:val="00B538B1"/>
    <w:rsid w:val="00B53F2D"/>
    <w:rsid w:val="00B5400E"/>
    <w:rsid w:val="00B5524F"/>
    <w:rsid w:val="00B554EC"/>
    <w:rsid w:val="00B562C6"/>
    <w:rsid w:val="00B56875"/>
    <w:rsid w:val="00B568A9"/>
    <w:rsid w:val="00B572F3"/>
    <w:rsid w:val="00B573E5"/>
    <w:rsid w:val="00B57710"/>
    <w:rsid w:val="00B57F85"/>
    <w:rsid w:val="00B57FF9"/>
    <w:rsid w:val="00B6155E"/>
    <w:rsid w:val="00B621A4"/>
    <w:rsid w:val="00B6243A"/>
    <w:rsid w:val="00B62674"/>
    <w:rsid w:val="00B62BA0"/>
    <w:rsid w:val="00B62DF2"/>
    <w:rsid w:val="00B63188"/>
    <w:rsid w:val="00B6378D"/>
    <w:rsid w:val="00B63AAE"/>
    <w:rsid w:val="00B63F8A"/>
    <w:rsid w:val="00B640D4"/>
    <w:rsid w:val="00B64186"/>
    <w:rsid w:val="00B64D17"/>
    <w:rsid w:val="00B65812"/>
    <w:rsid w:val="00B65E60"/>
    <w:rsid w:val="00B66561"/>
    <w:rsid w:val="00B6681E"/>
    <w:rsid w:val="00B671C8"/>
    <w:rsid w:val="00B673A3"/>
    <w:rsid w:val="00B6743C"/>
    <w:rsid w:val="00B67715"/>
    <w:rsid w:val="00B677D7"/>
    <w:rsid w:val="00B6799E"/>
    <w:rsid w:val="00B67C3F"/>
    <w:rsid w:val="00B703EA"/>
    <w:rsid w:val="00B717C8"/>
    <w:rsid w:val="00B71A2D"/>
    <w:rsid w:val="00B71D26"/>
    <w:rsid w:val="00B72158"/>
    <w:rsid w:val="00B728B0"/>
    <w:rsid w:val="00B728B6"/>
    <w:rsid w:val="00B72AE8"/>
    <w:rsid w:val="00B72B27"/>
    <w:rsid w:val="00B72D1A"/>
    <w:rsid w:val="00B72F61"/>
    <w:rsid w:val="00B72FB2"/>
    <w:rsid w:val="00B731D3"/>
    <w:rsid w:val="00B73E84"/>
    <w:rsid w:val="00B74056"/>
    <w:rsid w:val="00B742AC"/>
    <w:rsid w:val="00B74639"/>
    <w:rsid w:val="00B75B1F"/>
    <w:rsid w:val="00B761E9"/>
    <w:rsid w:val="00B7711E"/>
    <w:rsid w:val="00B77219"/>
    <w:rsid w:val="00B77638"/>
    <w:rsid w:val="00B77A24"/>
    <w:rsid w:val="00B77BF2"/>
    <w:rsid w:val="00B8027D"/>
    <w:rsid w:val="00B802DA"/>
    <w:rsid w:val="00B81434"/>
    <w:rsid w:val="00B816E5"/>
    <w:rsid w:val="00B824A4"/>
    <w:rsid w:val="00B82766"/>
    <w:rsid w:val="00B827CF"/>
    <w:rsid w:val="00B82C64"/>
    <w:rsid w:val="00B8313C"/>
    <w:rsid w:val="00B83394"/>
    <w:rsid w:val="00B83B8A"/>
    <w:rsid w:val="00B84CE9"/>
    <w:rsid w:val="00B85E64"/>
    <w:rsid w:val="00B86512"/>
    <w:rsid w:val="00B870E8"/>
    <w:rsid w:val="00B875B3"/>
    <w:rsid w:val="00B87825"/>
    <w:rsid w:val="00B87B55"/>
    <w:rsid w:val="00B87FA1"/>
    <w:rsid w:val="00B90344"/>
    <w:rsid w:val="00B9259F"/>
    <w:rsid w:val="00B92756"/>
    <w:rsid w:val="00B92BB8"/>
    <w:rsid w:val="00B92FB0"/>
    <w:rsid w:val="00B9302A"/>
    <w:rsid w:val="00B933DC"/>
    <w:rsid w:val="00B937A1"/>
    <w:rsid w:val="00B943F2"/>
    <w:rsid w:val="00B9444F"/>
    <w:rsid w:val="00B94C9B"/>
    <w:rsid w:val="00B95F57"/>
    <w:rsid w:val="00B95F6D"/>
    <w:rsid w:val="00B95F8B"/>
    <w:rsid w:val="00B96204"/>
    <w:rsid w:val="00B9663B"/>
    <w:rsid w:val="00B96841"/>
    <w:rsid w:val="00B973A3"/>
    <w:rsid w:val="00BA034A"/>
    <w:rsid w:val="00BA0C89"/>
    <w:rsid w:val="00BA101D"/>
    <w:rsid w:val="00BA2418"/>
    <w:rsid w:val="00BA2617"/>
    <w:rsid w:val="00BA2C09"/>
    <w:rsid w:val="00BA3770"/>
    <w:rsid w:val="00BA3BE6"/>
    <w:rsid w:val="00BA3EA3"/>
    <w:rsid w:val="00BA4175"/>
    <w:rsid w:val="00BA43C9"/>
    <w:rsid w:val="00BA44C5"/>
    <w:rsid w:val="00BA473F"/>
    <w:rsid w:val="00BA47CC"/>
    <w:rsid w:val="00BA4E16"/>
    <w:rsid w:val="00BA549C"/>
    <w:rsid w:val="00BA5DB1"/>
    <w:rsid w:val="00BA5DB9"/>
    <w:rsid w:val="00BA5ED6"/>
    <w:rsid w:val="00BA5F14"/>
    <w:rsid w:val="00BA640A"/>
    <w:rsid w:val="00BA6B08"/>
    <w:rsid w:val="00BA7604"/>
    <w:rsid w:val="00BA7BF3"/>
    <w:rsid w:val="00BA7E0B"/>
    <w:rsid w:val="00BB2642"/>
    <w:rsid w:val="00BB2772"/>
    <w:rsid w:val="00BB330E"/>
    <w:rsid w:val="00BB3611"/>
    <w:rsid w:val="00BB3706"/>
    <w:rsid w:val="00BB4B09"/>
    <w:rsid w:val="00BB4BB9"/>
    <w:rsid w:val="00BB54E9"/>
    <w:rsid w:val="00BB56CF"/>
    <w:rsid w:val="00BB6484"/>
    <w:rsid w:val="00BB7997"/>
    <w:rsid w:val="00BC0247"/>
    <w:rsid w:val="00BC0421"/>
    <w:rsid w:val="00BC054E"/>
    <w:rsid w:val="00BC1083"/>
    <w:rsid w:val="00BC122D"/>
    <w:rsid w:val="00BC1576"/>
    <w:rsid w:val="00BC1B4A"/>
    <w:rsid w:val="00BC1C3E"/>
    <w:rsid w:val="00BC2831"/>
    <w:rsid w:val="00BC2C59"/>
    <w:rsid w:val="00BC2E3E"/>
    <w:rsid w:val="00BC3595"/>
    <w:rsid w:val="00BC395C"/>
    <w:rsid w:val="00BC3EFB"/>
    <w:rsid w:val="00BC497A"/>
    <w:rsid w:val="00BC5168"/>
    <w:rsid w:val="00BC54CB"/>
    <w:rsid w:val="00BC5631"/>
    <w:rsid w:val="00BC5D15"/>
    <w:rsid w:val="00BC6579"/>
    <w:rsid w:val="00BC681E"/>
    <w:rsid w:val="00BD0AD3"/>
    <w:rsid w:val="00BD1426"/>
    <w:rsid w:val="00BD14E6"/>
    <w:rsid w:val="00BD1758"/>
    <w:rsid w:val="00BD1DC9"/>
    <w:rsid w:val="00BD235E"/>
    <w:rsid w:val="00BD2B31"/>
    <w:rsid w:val="00BD3801"/>
    <w:rsid w:val="00BD40D7"/>
    <w:rsid w:val="00BD43BF"/>
    <w:rsid w:val="00BD4601"/>
    <w:rsid w:val="00BD57EA"/>
    <w:rsid w:val="00BD5E23"/>
    <w:rsid w:val="00BD607A"/>
    <w:rsid w:val="00BD6373"/>
    <w:rsid w:val="00BD648B"/>
    <w:rsid w:val="00BD685E"/>
    <w:rsid w:val="00BD7067"/>
    <w:rsid w:val="00BD78F1"/>
    <w:rsid w:val="00BE03C0"/>
    <w:rsid w:val="00BE0543"/>
    <w:rsid w:val="00BE10DF"/>
    <w:rsid w:val="00BE16AB"/>
    <w:rsid w:val="00BE1C0E"/>
    <w:rsid w:val="00BE2628"/>
    <w:rsid w:val="00BE4365"/>
    <w:rsid w:val="00BE5322"/>
    <w:rsid w:val="00BE5477"/>
    <w:rsid w:val="00BE556E"/>
    <w:rsid w:val="00BE5A24"/>
    <w:rsid w:val="00BE5FB1"/>
    <w:rsid w:val="00BE67A8"/>
    <w:rsid w:val="00BF10D0"/>
    <w:rsid w:val="00BF13F3"/>
    <w:rsid w:val="00BF15FF"/>
    <w:rsid w:val="00BF1B71"/>
    <w:rsid w:val="00BF1E52"/>
    <w:rsid w:val="00BF23F1"/>
    <w:rsid w:val="00BF2674"/>
    <w:rsid w:val="00BF306E"/>
    <w:rsid w:val="00BF3075"/>
    <w:rsid w:val="00BF3761"/>
    <w:rsid w:val="00BF396B"/>
    <w:rsid w:val="00BF439E"/>
    <w:rsid w:val="00BF5C89"/>
    <w:rsid w:val="00BF68AA"/>
    <w:rsid w:val="00BF70C6"/>
    <w:rsid w:val="00BF71D3"/>
    <w:rsid w:val="00BF7607"/>
    <w:rsid w:val="00C0004F"/>
    <w:rsid w:val="00C008F0"/>
    <w:rsid w:val="00C01336"/>
    <w:rsid w:val="00C017D8"/>
    <w:rsid w:val="00C01AF4"/>
    <w:rsid w:val="00C021BD"/>
    <w:rsid w:val="00C044D7"/>
    <w:rsid w:val="00C0459E"/>
    <w:rsid w:val="00C046A2"/>
    <w:rsid w:val="00C04AD5"/>
    <w:rsid w:val="00C04E94"/>
    <w:rsid w:val="00C05D24"/>
    <w:rsid w:val="00C0607E"/>
    <w:rsid w:val="00C064C3"/>
    <w:rsid w:val="00C118D3"/>
    <w:rsid w:val="00C11DDB"/>
    <w:rsid w:val="00C11E51"/>
    <w:rsid w:val="00C132EF"/>
    <w:rsid w:val="00C1340E"/>
    <w:rsid w:val="00C13539"/>
    <w:rsid w:val="00C13DA9"/>
    <w:rsid w:val="00C14158"/>
    <w:rsid w:val="00C15839"/>
    <w:rsid w:val="00C16723"/>
    <w:rsid w:val="00C16C7A"/>
    <w:rsid w:val="00C16D93"/>
    <w:rsid w:val="00C16F13"/>
    <w:rsid w:val="00C17499"/>
    <w:rsid w:val="00C17A19"/>
    <w:rsid w:val="00C17C02"/>
    <w:rsid w:val="00C20D7D"/>
    <w:rsid w:val="00C21160"/>
    <w:rsid w:val="00C2139E"/>
    <w:rsid w:val="00C21B8B"/>
    <w:rsid w:val="00C229B9"/>
    <w:rsid w:val="00C22E91"/>
    <w:rsid w:val="00C2461D"/>
    <w:rsid w:val="00C24F1F"/>
    <w:rsid w:val="00C252E4"/>
    <w:rsid w:val="00C25A1D"/>
    <w:rsid w:val="00C261EA"/>
    <w:rsid w:val="00C2663B"/>
    <w:rsid w:val="00C26BE8"/>
    <w:rsid w:val="00C26DC7"/>
    <w:rsid w:val="00C2740E"/>
    <w:rsid w:val="00C27864"/>
    <w:rsid w:val="00C278B5"/>
    <w:rsid w:val="00C27F1D"/>
    <w:rsid w:val="00C30CBF"/>
    <w:rsid w:val="00C310D6"/>
    <w:rsid w:val="00C31F60"/>
    <w:rsid w:val="00C3217B"/>
    <w:rsid w:val="00C325C3"/>
    <w:rsid w:val="00C32B9C"/>
    <w:rsid w:val="00C341D8"/>
    <w:rsid w:val="00C34D96"/>
    <w:rsid w:val="00C35354"/>
    <w:rsid w:val="00C356A6"/>
    <w:rsid w:val="00C3601D"/>
    <w:rsid w:val="00C372A4"/>
    <w:rsid w:val="00C4023A"/>
    <w:rsid w:val="00C406E3"/>
    <w:rsid w:val="00C4132D"/>
    <w:rsid w:val="00C4146D"/>
    <w:rsid w:val="00C428C0"/>
    <w:rsid w:val="00C42A5B"/>
    <w:rsid w:val="00C4313E"/>
    <w:rsid w:val="00C43B27"/>
    <w:rsid w:val="00C43FAC"/>
    <w:rsid w:val="00C44163"/>
    <w:rsid w:val="00C44B24"/>
    <w:rsid w:val="00C44B25"/>
    <w:rsid w:val="00C44DA7"/>
    <w:rsid w:val="00C44DF4"/>
    <w:rsid w:val="00C458DE"/>
    <w:rsid w:val="00C45D2E"/>
    <w:rsid w:val="00C465A3"/>
    <w:rsid w:val="00C46880"/>
    <w:rsid w:val="00C46D7D"/>
    <w:rsid w:val="00C46D85"/>
    <w:rsid w:val="00C476B9"/>
    <w:rsid w:val="00C479B9"/>
    <w:rsid w:val="00C47F2D"/>
    <w:rsid w:val="00C50CF5"/>
    <w:rsid w:val="00C524B6"/>
    <w:rsid w:val="00C52A77"/>
    <w:rsid w:val="00C52FA8"/>
    <w:rsid w:val="00C5306E"/>
    <w:rsid w:val="00C538E8"/>
    <w:rsid w:val="00C5396D"/>
    <w:rsid w:val="00C54401"/>
    <w:rsid w:val="00C55A08"/>
    <w:rsid w:val="00C56277"/>
    <w:rsid w:val="00C562E8"/>
    <w:rsid w:val="00C56E56"/>
    <w:rsid w:val="00C57DE5"/>
    <w:rsid w:val="00C57FD9"/>
    <w:rsid w:val="00C600E9"/>
    <w:rsid w:val="00C60CAF"/>
    <w:rsid w:val="00C61DCB"/>
    <w:rsid w:val="00C621B3"/>
    <w:rsid w:val="00C62283"/>
    <w:rsid w:val="00C623EE"/>
    <w:rsid w:val="00C62CE6"/>
    <w:rsid w:val="00C635E1"/>
    <w:rsid w:val="00C63915"/>
    <w:rsid w:val="00C6412B"/>
    <w:rsid w:val="00C64D42"/>
    <w:rsid w:val="00C650E4"/>
    <w:rsid w:val="00C653A8"/>
    <w:rsid w:val="00C658FE"/>
    <w:rsid w:val="00C65BBF"/>
    <w:rsid w:val="00C662D8"/>
    <w:rsid w:val="00C66BC5"/>
    <w:rsid w:val="00C66F8C"/>
    <w:rsid w:val="00C70169"/>
    <w:rsid w:val="00C705A4"/>
    <w:rsid w:val="00C71313"/>
    <w:rsid w:val="00C722A4"/>
    <w:rsid w:val="00C729F6"/>
    <w:rsid w:val="00C73ADC"/>
    <w:rsid w:val="00C7417C"/>
    <w:rsid w:val="00C757EA"/>
    <w:rsid w:val="00C77165"/>
    <w:rsid w:val="00C772C8"/>
    <w:rsid w:val="00C77379"/>
    <w:rsid w:val="00C77524"/>
    <w:rsid w:val="00C800F4"/>
    <w:rsid w:val="00C80C47"/>
    <w:rsid w:val="00C81747"/>
    <w:rsid w:val="00C817CD"/>
    <w:rsid w:val="00C81BFF"/>
    <w:rsid w:val="00C82105"/>
    <w:rsid w:val="00C8225C"/>
    <w:rsid w:val="00C82E17"/>
    <w:rsid w:val="00C845C0"/>
    <w:rsid w:val="00C848DC"/>
    <w:rsid w:val="00C84BB7"/>
    <w:rsid w:val="00C84E84"/>
    <w:rsid w:val="00C86A75"/>
    <w:rsid w:val="00C86AFC"/>
    <w:rsid w:val="00C86B56"/>
    <w:rsid w:val="00C873C1"/>
    <w:rsid w:val="00C902FC"/>
    <w:rsid w:val="00C90AF8"/>
    <w:rsid w:val="00C910C1"/>
    <w:rsid w:val="00C91F51"/>
    <w:rsid w:val="00C92026"/>
    <w:rsid w:val="00C92036"/>
    <w:rsid w:val="00C92147"/>
    <w:rsid w:val="00C938BB"/>
    <w:rsid w:val="00C94D11"/>
    <w:rsid w:val="00C95BB2"/>
    <w:rsid w:val="00C95C71"/>
    <w:rsid w:val="00C95DC7"/>
    <w:rsid w:val="00C979F2"/>
    <w:rsid w:val="00C97E01"/>
    <w:rsid w:val="00CA0622"/>
    <w:rsid w:val="00CA14A8"/>
    <w:rsid w:val="00CA1FBE"/>
    <w:rsid w:val="00CA2404"/>
    <w:rsid w:val="00CA285C"/>
    <w:rsid w:val="00CA2A25"/>
    <w:rsid w:val="00CA2BDD"/>
    <w:rsid w:val="00CA2F4E"/>
    <w:rsid w:val="00CA3575"/>
    <w:rsid w:val="00CA39E5"/>
    <w:rsid w:val="00CA40C8"/>
    <w:rsid w:val="00CA4870"/>
    <w:rsid w:val="00CA4CCB"/>
    <w:rsid w:val="00CA4F4F"/>
    <w:rsid w:val="00CA5422"/>
    <w:rsid w:val="00CA5839"/>
    <w:rsid w:val="00CA61D3"/>
    <w:rsid w:val="00CA6595"/>
    <w:rsid w:val="00CA6C14"/>
    <w:rsid w:val="00CA6C43"/>
    <w:rsid w:val="00CA7B3C"/>
    <w:rsid w:val="00CB0A49"/>
    <w:rsid w:val="00CB0F70"/>
    <w:rsid w:val="00CB17DA"/>
    <w:rsid w:val="00CB180E"/>
    <w:rsid w:val="00CB21E4"/>
    <w:rsid w:val="00CB2553"/>
    <w:rsid w:val="00CB26DC"/>
    <w:rsid w:val="00CB4D23"/>
    <w:rsid w:val="00CB53BD"/>
    <w:rsid w:val="00CB567A"/>
    <w:rsid w:val="00CB56CF"/>
    <w:rsid w:val="00CB6041"/>
    <w:rsid w:val="00CB69D3"/>
    <w:rsid w:val="00CB704C"/>
    <w:rsid w:val="00CB7719"/>
    <w:rsid w:val="00CB79FB"/>
    <w:rsid w:val="00CC06A0"/>
    <w:rsid w:val="00CC0B25"/>
    <w:rsid w:val="00CC1D0A"/>
    <w:rsid w:val="00CC2458"/>
    <w:rsid w:val="00CC2C1A"/>
    <w:rsid w:val="00CC3486"/>
    <w:rsid w:val="00CC3508"/>
    <w:rsid w:val="00CC3592"/>
    <w:rsid w:val="00CC3F66"/>
    <w:rsid w:val="00CC4DCF"/>
    <w:rsid w:val="00CC545E"/>
    <w:rsid w:val="00CC54B8"/>
    <w:rsid w:val="00CC6065"/>
    <w:rsid w:val="00CC66E2"/>
    <w:rsid w:val="00CC7CC8"/>
    <w:rsid w:val="00CD061F"/>
    <w:rsid w:val="00CD089A"/>
    <w:rsid w:val="00CD131A"/>
    <w:rsid w:val="00CD169E"/>
    <w:rsid w:val="00CD1968"/>
    <w:rsid w:val="00CD1B17"/>
    <w:rsid w:val="00CD2521"/>
    <w:rsid w:val="00CD2964"/>
    <w:rsid w:val="00CD3A86"/>
    <w:rsid w:val="00CD408D"/>
    <w:rsid w:val="00CD43A6"/>
    <w:rsid w:val="00CD4CC1"/>
    <w:rsid w:val="00CD5212"/>
    <w:rsid w:val="00CD56C7"/>
    <w:rsid w:val="00CD5A0D"/>
    <w:rsid w:val="00CD623B"/>
    <w:rsid w:val="00CD722D"/>
    <w:rsid w:val="00CE075D"/>
    <w:rsid w:val="00CE0993"/>
    <w:rsid w:val="00CE0FB2"/>
    <w:rsid w:val="00CE10CF"/>
    <w:rsid w:val="00CE1742"/>
    <w:rsid w:val="00CE1FF0"/>
    <w:rsid w:val="00CE3B36"/>
    <w:rsid w:val="00CE3F36"/>
    <w:rsid w:val="00CE4222"/>
    <w:rsid w:val="00CE42B8"/>
    <w:rsid w:val="00CE4602"/>
    <w:rsid w:val="00CE4704"/>
    <w:rsid w:val="00CE4C9A"/>
    <w:rsid w:val="00CE4D10"/>
    <w:rsid w:val="00CE4DF3"/>
    <w:rsid w:val="00CE5192"/>
    <w:rsid w:val="00CE5795"/>
    <w:rsid w:val="00CE5865"/>
    <w:rsid w:val="00CE5E1C"/>
    <w:rsid w:val="00CE6A90"/>
    <w:rsid w:val="00CE6C58"/>
    <w:rsid w:val="00CE7933"/>
    <w:rsid w:val="00CE7A56"/>
    <w:rsid w:val="00CE7A61"/>
    <w:rsid w:val="00CF01DD"/>
    <w:rsid w:val="00CF024E"/>
    <w:rsid w:val="00CF02FC"/>
    <w:rsid w:val="00CF0E68"/>
    <w:rsid w:val="00CF2E0C"/>
    <w:rsid w:val="00CF2F36"/>
    <w:rsid w:val="00CF303D"/>
    <w:rsid w:val="00CF3B1F"/>
    <w:rsid w:val="00CF3BFE"/>
    <w:rsid w:val="00CF3F27"/>
    <w:rsid w:val="00CF3F7C"/>
    <w:rsid w:val="00CF4139"/>
    <w:rsid w:val="00CF42A1"/>
    <w:rsid w:val="00CF42D3"/>
    <w:rsid w:val="00CF465C"/>
    <w:rsid w:val="00CF4B2E"/>
    <w:rsid w:val="00CF5BEE"/>
    <w:rsid w:val="00CF5E32"/>
    <w:rsid w:val="00CF6022"/>
    <w:rsid w:val="00CF6243"/>
    <w:rsid w:val="00CF68C8"/>
    <w:rsid w:val="00CF725E"/>
    <w:rsid w:val="00CF7681"/>
    <w:rsid w:val="00CF7FB4"/>
    <w:rsid w:val="00D003E4"/>
    <w:rsid w:val="00D00C58"/>
    <w:rsid w:val="00D0203A"/>
    <w:rsid w:val="00D02B32"/>
    <w:rsid w:val="00D02C2A"/>
    <w:rsid w:val="00D034C3"/>
    <w:rsid w:val="00D03CAB"/>
    <w:rsid w:val="00D040AA"/>
    <w:rsid w:val="00D04450"/>
    <w:rsid w:val="00D0459D"/>
    <w:rsid w:val="00D04971"/>
    <w:rsid w:val="00D054FB"/>
    <w:rsid w:val="00D056D1"/>
    <w:rsid w:val="00D057A1"/>
    <w:rsid w:val="00D06491"/>
    <w:rsid w:val="00D06571"/>
    <w:rsid w:val="00D07191"/>
    <w:rsid w:val="00D07C3F"/>
    <w:rsid w:val="00D1007A"/>
    <w:rsid w:val="00D10C55"/>
    <w:rsid w:val="00D10F9A"/>
    <w:rsid w:val="00D11150"/>
    <w:rsid w:val="00D127DE"/>
    <w:rsid w:val="00D1340E"/>
    <w:rsid w:val="00D13B23"/>
    <w:rsid w:val="00D13B80"/>
    <w:rsid w:val="00D13D8F"/>
    <w:rsid w:val="00D144DA"/>
    <w:rsid w:val="00D16339"/>
    <w:rsid w:val="00D169A2"/>
    <w:rsid w:val="00D17838"/>
    <w:rsid w:val="00D20162"/>
    <w:rsid w:val="00D21943"/>
    <w:rsid w:val="00D22BF5"/>
    <w:rsid w:val="00D23FFF"/>
    <w:rsid w:val="00D2452B"/>
    <w:rsid w:val="00D24731"/>
    <w:rsid w:val="00D24C5E"/>
    <w:rsid w:val="00D24DE5"/>
    <w:rsid w:val="00D25394"/>
    <w:rsid w:val="00D25FA1"/>
    <w:rsid w:val="00D27391"/>
    <w:rsid w:val="00D2764E"/>
    <w:rsid w:val="00D27A0A"/>
    <w:rsid w:val="00D30634"/>
    <w:rsid w:val="00D30DF1"/>
    <w:rsid w:val="00D31C63"/>
    <w:rsid w:val="00D32042"/>
    <w:rsid w:val="00D3365B"/>
    <w:rsid w:val="00D33AD0"/>
    <w:rsid w:val="00D3404B"/>
    <w:rsid w:val="00D353C9"/>
    <w:rsid w:val="00D354B3"/>
    <w:rsid w:val="00D3580C"/>
    <w:rsid w:val="00D35BF4"/>
    <w:rsid w:val="00D36B43"/>
    <w:rsid w:val="00D36C7A"/>
    <w:rsid w:val="00D373C2"/>
    <w:rsid w:val="00D4055F"/>
    <w:rsid w:val="00D4072F"/>
    <w:rsid w:val="00D40CA3"/>
    <w:rsid w:val="00D40E36"/>
    <w:rsid w:val="00D4156B"/>
    <w:rsid w:val="00D42133"/>
    <w:rsid w:val="00D43058"/>
    <w:rsid w:val="00D433EF"/>
    <w:rsid w:val="00D43542"/>
    <w:rsid w:val="00D44095"/>
    <w:rsid w:val="00D44099"/>
    <w:rsid w:val="00D4409E"/>
    <w:rsid w:val="00D44193"/>
    <w:rsid w:val="00D44401"/>
    <w:rsid w:val="00D44E23"/>
    <w:rsid w:val="00D45A73"/>
    <w:rsid w:val="00D45AC5"/>
    <w:rsid w:val="00D45B8C"/>
    <w:rsid w:val="00D45CAB"/>
    <w:rsid w:val="00D4601D"/>
    <w:rsid w:val="00D4609A"/>
    <w:rsid w:val="00D463EA"/>
    <w:rsid w:val="00D46B65"/>
    <w:rsid w:val="00D46C96"/>
    <w:rsid w:val="00D46FD5"/>
    <w:rsid w:val="00D47BBB"/>
    <w:rsid w:val="00D47CC2"/>
    <w:rsid w:val="00D51189"/>
    <w:rsid w:val="00D51502"/>
    <w:rsid w:val="00D5253C"/>
    <w:rsid w:val="00D52750"/>
    <w:rsid w:val="00D52889"/>
    <w:rsid w:val="00D5310B"/>
    <w:rsid w:val="00D53BB3"/>
    <w:rsid w:val="00D53FBF"/>
    <w:rsid w:val="00D541DA"/>
    <w:rsid w:val="00D54A06"/>
    <w:rsid w:val="00D55D9E"/>
    <w:rsid w:val="00D55E28"/>
    <w:rsid w:val="00D5682A"/>
    <w:rsid w:val="00D56DD0"/>
    <w:rsid w:val="00D56FB6"/>
    <w:rsid w:val="00D570C6"/>
    <w:rsid w:val="00D574C7"/>
    <w:rsid w:val="00D6010C"/>
    <w:rsid w:val="00D6091A"/>
    <w:rsid w:val="00D609CA"/>
    <w:rsid w:val="00D60E20"/>
    <w:rsid w:val="00D614D1"/>
    <w:rsid w:val="00D6157F"/>
    <w:rsid w:val="00D61B4D"/>
    <w:rsid w:val="00D61C50"/>
    <w:rsid w:val="00D61CB0"/>
    <w:rsid w:val="00D6201F"/>
    <w:rsid w:val="00D622F2"/>
    <w:rsid w:val="00D6313F"/>
    <w:rsid w:val="00D63F92"/>
    <w:rsid w:val="00D6490A"/>
    <w:rsid w:val="00D64B81"/>
    <w:rsid w:val="00D64F97"/>
    <w:rsid w:val="00D65349"/>
    <w:rsid w:val="00D6562C"/>
    <w:rsid w:val="00D664A7"/>
    <w:rsid w:val="00D66643"/>
    <w:rsid w:val="00D66884"/>
    <w:rsid w:val="00D671E9"/>
    <w:rsid w:val="00D6728A"/>
    <w:rsid w:val="00D677AA"/>
    <w:rsid w:val="00D67ACA"/>
    <w:rsid w:val="00D67B14"/>
    <w:rsid w:val="00D70ADE"/>
    <w:rsid w:val="00D70D0A"/>
    <w:rsid w:val="00D70ECA"/>
    <w:rsid w:val="00D70EE5"/>
    <w:rsid w:val="00D714EC"/>
    <w:rsid w:val="00D71A53"/>
    <w:rsid w:val="00D71C6B"/>
    <w:rsid w:val="00D72176"/>
    <w:rsid w:val="00D7273D"/>
    <w:rsid w:val="00D72BA8"/>
    <w:rsid w:val="00D731E0"/>
    <w:rsid w:val="00D73ABC"/>
    <w:rsid w:val="00D74597"/>
    <w:rsid w:val="00D74694"/>
    <w:rsid w:val="00D74964"/>
    <w:rsid w:val="00D74ABD"/>
    <w:rsid w:val="00D74E1E"/>
    <w:rsid w:val="00D75646"/>
    <w:rsid w:val="00D758C6"/>
    <w:rsid w:val="00D75D9F"/>
    <w:rsid w:val="00D75DDA"/>
    <w:rsid w:val="00D75F8A"/>
    <w:rsid w:val="00D767F4"/>
    <w:rsid w:val="00D76A23"/>
    <w:rsid w:val="00D76F12"/>
    <w:rsid w:val="00D77390"/>
    <w:rsid w:val="00D8032D"/>
    <w:rsid w:val="00D80FCB"/>
    <w:rsid w:val="00D8126A"/>
    <w:rsid w:val="00D82153"/>
    <w:rsid w:val="00D82AA1"/>
    <w:rsid w:val="00D83478"/>
    <w:rsid w:val="00D83700"/>
    <w:rsid w:val="00D83739"/>
    <w:rsid w:val="00D83901"/>
    <w:rsid w:val="00D83AA3"/>
    <w:rsid w:val="00D83C70"/>
    <w:rsid w:val="00D848E1"/>
    <w:rsid w:val="00D84EDF"/>
    <w:rsid w:val="00D852B1"/>
    <w:rsid w:val="00D856A0"/>
    <w:rsid w:val="00D85D2A"/>
    <w:rsid w:val="00D85FAE"/>
    <w:rsid w:val="00D863DD"/>
    <w:rsid w:val="00D86B2F"/>
    <w:rsid w:val="00D90DBC"/>
    <w:rsid w:val="00D9144E"/>
    <w:rsid w:val="00D919C1"/>
    <w:rsid w:val="00D9308A"/>
    <w:rsid w:val="00D936E9"/>
    <w:rsid w:val="00D942DF"/>
    <w:rsid w:val="00D94514"/>
    <w:rsid w:val="00D954FB"/>
    <w:rsid w:val="00DA0004"/>
    <w:rsid w:val="00DA009D"/>
    <w:rsid w:val="00DA05AB"/>
    <w:rsid w:val="00DA0744"/>
    <w:rsid w:val="00DA0A4C"/>
    <w:rsid w:val="00DA1B22"/>
    <w:rsid w:val="00DA1B42"/>
    <w:rsid w:val="00DA2550"/>
    <w:rsid w:val="00DA314A"/>
    <w:rsid w:val="00DA3E89"/>
    <w:rsid w:val="00DA4A23"/>
    <w:rsid w:val="00DA584A"/>
    <w:rsid w:val="00DA5D72"/>
    <w:rsid w:val="00DA754B"/>
    <w:rsid w:val="00DA783E"/>
    <w:rsid w:val="00DA79A1"/>
    <w:rsid w:val="00DA7F90"/>
    <w:rsid w:val="00DB0BE5"/>
    <w:rsid w:val="00DB15E0"/>
    <w:rsid w:val="00DB2D18"/>
    <w:rsid w:val="00DB30C9"/>
    <w:rsid w:val="00DB31EE"/>
    <w:rsid w:val="00DB3825"/>
    <w:rsid w:val="00DB4370"/>
    <w:rsid w:val="00DB468A"/>
    <w:rsid w:val="00DB60DA"/>
    <w:rsid w:val="00DB622B"/>
    <w:rsid w:val="00DB66D7"/>
    <w:rsid w:val="00DB67A7"/>
    <w:rsid w:val="00DB6D8E"/>
    <w:rsid w:val="00DB73A6"/>
    <w:rsid w:val="00DB7741"/>
    <w:rsid w:val="00DB7F9A"/>
    <w:rsid w:val="00DC082C"/>
    <w:rsid w:val="00DC172A"/>
    <w:rsid w:val="00DC2784"/>
    <w:rsid w:val="00DC2817"/>
    <w:rsid w:val="00DC2BD9"/>
    <w:rsid w:val="00DC30B5"/>
    <w:rsid w:val="00DC32A2"/>
    <w:rsid w:val="00DC3B67"/>
    <w:rsid w:val="00DC4384"/>
    <w:rsid w:val="00DC49C2"/>
    <w:rsid w:val="00DC4EA2"/>
    <w:rsid w:val="00DC60BF"/>
    <w:rsid w:val="00DC657A"/>
    <w:rsid w:val="00DC66AD"/>
    <w:rsid w:val="00DC69F8"/>
    <w:rsid w:val="00DC6A0C"/>
    <w:rsid w:val="00DC7999"/>
    <w:rsid w:val="00DD1710"/>
    <w:rsid w:val="00DD1716"/>
    <w:rsid w:val="00DD1F21"/>
    <w:rsid w:val="00DD2B10"/>
    <w:rsid w:val="00DD37A0"/>
    <w:rsid w:val="00DD463B"/>
    <w:rsid w:val="00DD5C5E"/>
    <w:rsid w:val="00DD5DF5"/>
    <w:rsid w:val="00DD5E89"/>
    <w:rsid w:val="00DD60C7"/>
    <w:rsid w:val="00DD7230"/>
    <w:rsid w:val="00DD74B3"/>
    <w:rsid w:val="00DD7B39"/>
    <w:rsid w:val="00DE02EC"/>
    <w:rsid w:val="00DE0466"/>
    <w:rsid w:val="00DE0C26"/>
    <w:rsid w:val="00DE10AD"/>
    <w:rsid w:val="00DE29DE"/>
    <w:rsid w:val="00DE357A"/>
    <w:rsid w:val="00DE3ABF"/>
    <w:rsid w:val="00DE4246"/>
    <w:rsid w:val="00DE4328"/>
    <w:rsid w:val="00DE47E2"/>
    <w:rsid w:val="00DE4D6C"/>
    <w:rsid w:val="00DE5121"/>
    <w:rsid w:val="00DE51D2"/>
    <w:rsid w:val="00DE5236"/>
    <w:rsid w:val="00DE557C"/>
    <w:rsid w:val="00DE5932"/>
    <w:rsid w:val="00DE60B0"/>
    <w:rsid w:val="00DE694D"/>
    <w:rsid w:val="00DE6D59"/>
    <w:rsid w:val="00DE72E1"/>
    <w:rsid w:val="00DE73F4"/>
    <w:rsid w:val="00DE7A0F"/>
    <w:rsid w:val="00DF06F3"/>
    <w:rsid w:val="00DF0F95"/>
    <w:rsid w:val="00DF10E0"/>
    <w:rsid w:val="00DF1A16"/>
    <w:rsid w:val="00DF1B79"/>
    <w:rsid w:val="00DF21A2"/>
    <w:rsid w:val="00DF387E"/>
    <w:rsid w:val="00DF3C58"/>
    <w:rsid w:val="00DF4657"/>
    <w:rsid w:val="00DF4D9B"/>
    <w:rsid w:val="00DF4F0F"/>
    <w:rsid w:val="00DF505F"/>
    <w:rsid w:val="00DF5237"/>
    <w:rsid w:val="00DF537E"/>
    <w:rsid w:val="00DF76E8"/>
    <w:rsid w:val="00DF7FB5"/>
    <w:rsid w:val="00E010B2"/>
    <w:rsid w:val="00E013CF"/>
    <w:rsid w:val="00E02383"/>
    <w:rsid w:val="00E031DC"/>
    <w:rsid w:val="00E036F4"/>
    <w:rsid w:val="00E0400D"/>
    <w:rsid w:val="00E0533E"/>
    <w:rsid w:val="00E05685"/>
    <w:rsid w:val="00E057C0"/>
    <w:rsid w:val="00E058BB"/>
    <w:rsid w:val="00E05A06"/>
    <w:rsid w:val="00E06F2C"/>
    <w:rsid w:val="00E07182"/>
    <w:rsid w:val="00E07448"/>
    <w:rsid w:val="00E07C2E"/>
    <w:rsid w:val="00E102CD"/>
    <w:rsid w:val="00E10D1F"/>
    <w:rsid w:val="00E10DC9"/>
    <w:rsid w:val="00E10EBB"/>
    <w:rsid w:val="00E11184"/>
    <w:rsid w:val="00E117C5"/>
    <w:rsid w:val="00E1189D"/>
    <w:rsid w:val="00E119B6"/>
    <w:rsid w:val="00E11E83"/>
    <w:rsid w:val="00E120F6"/>
    <w:rsid w:val="00E1279A"/>
    <w:rsid w:val="00E12811"/>
    <w:rsid w:val="00E12AE1"/>
    <w:rsid w:val="00E13660"/>
    <w:rsid w:val="00E149FF"/>
    <w:rsid w:val="00E14A76"/>
    <w:rsid w:val="00E14C92"/>
    <w:rsid w:val="00E14E35"/>
    <w:rsid w:val="00E16119"/>
    <w:rsid w:val="00E16335"/>
    <w:rsid w:val="00E16C75"/>
    <w:rsid w:val="00E16F84"/>
    <w:rsid w:val="00E176F5"/>
    <w:rsid w:val="00E177B3"/>
    <w:rsid w:val="00E20DFC"/>
    <w:rsid w:val="00E2126B"/>
    <w:rsid w:val="00E21A67"/>
    <w:rsid w:val="00E2218C"/>
    <w:rsid w:val="00E221FE"/>
    <w:rsid w:val="00E22B67"/>
    <w:rsid w:val="00E235D4"/>
    <w:rsid w:val="00E2407B"/>
    <w:rsid w:val="00E257D3"/>
    <w:rsid w:val="00E259BB"/>
    <w:rsid w:val="00E25A63"/>
    <w:rsid w:val="00E25B6C"/>
    <w:rsid w:val="00E2678F"/>
    <w:rsid w:val="00E26FC6"/>
    <w:rsid w:val="00E270BF"/>
    <w:rsid w:val="00E27155"/>
    <w:rsid w:val="00E303E1"/>
    <w:rsid w:val="00E30BD7"/>
    <w:rsid w:val="00E31495"/>
    <w:rsid w:val="00E319C2"/>
    <w:rsid w:val="00E32B5B"/>
    <w:rsid w:val="00E32EAE"/>
    <w:rsid w:val="00E32F4E"/>
    <w:rsid w:val="00E332D6"/>
    <w:rsid w:val="00E335FA"/>
    <w:rsid w:val="00E33777"/>
    <w:rsid w:val="00E33CDC"/>
    <w:rsid w:val="00E33ED8"/>
    <w:rsid w:val="00E34C8A"/>
    <w:rsid w:val="00E3531A"/>
    <w:rsid w:val="00E36190"/>
    <w:rsid w:val="00E365E1"/>
    <w:rsid w:val="00E37551"/>
    <w:rsid w:val="00E37CA9"/>
    <w:rsid w:val="00E401D6"/>
    <w:rsid w:val="00E40320"/>
    <w:rsid w:val="00E408CA"/>
    <w:rsid w:val="00E40C96"/>
    <w:rsid w:val="00E40E2C"/>
    <w:rsid w:val="00E41059"/>
    <w:rsid w:val="00E4114E"/>
    <w:rsid w:val="00E41AAE"/>
    <w:rsid w:val="00E41F44"/>
    <w:rsid w:val="00E428FE"/>
    <w:rsid w:val="00E42E0F"/>
    <w:rsid w:val="00E431E9"/>
    <w:rsid w:val="00E4382F"/>
    <w:rsid w:val="00E43CD4"/>
    <w:rsid w:val="00E44D66"/>
    <w:rsid w:val="00E44D81"/>
    <w:rsid w:val="00E466B0"/>
    <w:rsid w:val="00E4697F"/>
    <w:rsid w:val="00E469B3"/>
    <w:rsid w:val="00E46A06"/>
    <w:rsid w:val="00E4703C"/>
    <w:rsid w:val="00E479C9"/>
    <w:rsid w:val="00E47E21"/>
    <w:rsid w:val="00E50236"/>
    <w:rsid w:val="00E508C2"/>
    <w:rsid w:val="00E508EC"/>
    <w:rsid w:val="00E50BB4"/>
    <w:rsid w:val="00E50D8D"/>
    <w:rsid w:val="00E50DCF"/>
    <w:rsid w:val="00E52077"/>
    <w:rsid w:val="00E52457"/>
    <w:rsid w:val="00E52D3C"/>
    <w:rsid w:val="00E53200"/>
    <w:rsid w:val="00E53818"/>
    <w:rsid w:val="00E544A0"/>
    <w:rsid w:val="00E55584"/>
    <w:rsid w:val="00E55F37"/>
    <w:rsid w:val="00E56534"/>
    <w:rsid w:val="00E565C8"/>
    <w:rsid w:val="00E5695E"/>
    <w:rsid w:val="00E56D71"/>
    <w:rsid w:val="00E57124"/>
    <w:rsid w:val="00E57ADD"/>
    <w:rsid w:val="00E6024A"/>
    <w:rsid w:val="00E60B06"/>
    <w:rsid w:val="00E61962"/>
    <w:rsid w:val="00E619E7"/>
    <w:rsid w:val="00E61C9A"/>
    <w:rsid w:val="00E62244"/>
    <w:rsid w:val="00E6242E"/>
    <w:rsid w:val="00E63186"/>
    <w:rsid w:val="00E63802"/>
    <w:rsid w:val="00E63BC0"/>
    <w:rsid w:val="00E63F69"/>
    <w:rsid w:val="00E6494D"/>
    <w:rsid w:val="00E64951"/>
    <w:rsid w:val="00E64A30"/>
    <w:rsid w:val="00E64BA1"/>
    <w:rsid w:val="00E650A4"/>
    <w:rsid w:val="00E665D2"/>
    <w:rsid w:val="00E66780"/>
    <w:rsid w:val="00E66F26"/>
    <w:rsid w:val="00E670CD"/>
    <w:rsid w:val="00E672A2"/>
    <w:rsid w:val="00E67729"/>
    <w:rsid w:val="00E67899"/>
    <w:rsid w:val="00E7048E"/>
    <w:rsid w:val="00E7140F"/>
    <w:rsid w:val="00E71969"/>
    <w:rsid w:val="00E71CEA"/>
    <w:rsid w:val="00E71DBB"/>
    <w:rsid w:val="00E72093"/>
    <w:rsid w:val="00E724E0"/>
    <w:rsid w:val="00E72C49"/>
    <w:rsid w:val="00E73675"/>
    <w:rsid w:val="00E73B90"/>
    <w:rsid w:val="00E7425B"/>
    <w:rsid w:val="00E74845"/>
    <w:rsid w:val="00E74F9D"/>
    <w:rsid w:val="00E752AA"/>
    <w:rsid w:val="00E7583E"/>
    <w:rsid w:val="00E76024"/>
    <w:rsid w:val="00E76CDF"/>
    <w:rsid w:val="00E76F32"/>
    <w:rsid w:val="00E77327"/>
    <w:rsid w:val="00E80838"/>
    <w:rsid w:val="00E80D6D"/>
    <w:rsid w:val="00E81B58"/>
    <w:rsid w:val="00E82A1F"/>
    <w:rsid w:val="00E83069"/>
    <w:rsid w:val="00E83446"/>
    <w:rsid w:val="00E83AD7"/>
    <w:rsid w:val="00E8407F"/>
    <w:rsid w:val="00E844E3"/>
    <w:rsid w:val="00E8503A"/>
    <w:rsid w:val="00E85A86"/>
    <w:rsid w:val="00E86DC5"/>
    <w:rsid w:val="00E90BAD"/>
    <w:rsid w:val="00E90D27"/>
    <w:rsid w:val="00E92F68"/>
    <w:rsid w:val="00E94090"/>
    <w:rsid w:val="00E94302"/>
    <w:rsid w:val="00E94B36"/>
    <w:rsid w:val="00E951B0"/>
    <w:rsid w:val="00E95B98"/>
    <w:rsid w:val="00E9634A"/>
    <w:rsid w:val="00E96524"/>
    <w:rsid w:val="00E96BAC"/>
    <w:rsid w:val="00E96BFF"/>
    <w:rsid w:val="00E97032"/>
    <w:rsid w:val="00E9780D"/>
    <w:rsid w:val="00EA0A2E"/>
    <w:rsid w:val="00EA10CE"/>
    <w:rsid w:val="00EA1681"/>
    <w:rsid w:val="00EA1A2E"/>
    <w:rsid w:val="00EA1C41"/>
    <w:rsid w:val="00EA1CCA"/>
    <w:rsid w:val="00EA24BC"/>
    <w:rsid w:val="00EA2E4E"/>
    <w:rsid w:val="00EA4B65"/>
    <w:rsid w:val="00EA4CD5"/>
    <w:rsid w:val="00EA4CFF"/>
    <w:rsid w:val="00EA4D7B"/>
    <w:rsid w:val="00EA543C"/>
    <w:rsid w:val="00EA5C3B"/>
    <w:rsid w:val="00EA611F"/>
    <w:rsid w:val="00EA671F"/>
    <w:rsid w:val="00EA72A0"/>
    <w:rsid w:val="00EA7F31"/>
    <w:rsid w:val="00EB03C7"/>
    <w:rsid w:val="00EB0BA4"/>
    <w:rsid w:val="00EB14F8"/>
    <w:rsid w:val="00EB1FE5"/>
    <w:rsid w:val="00EB22ED"/>
    <w:rsid w:val="00EB230A"/>
    <w:rsid w:val="00EB2437"/>
    <w:rsid w:val="00EB28BD"/>
    <w:rsid w:val="00EB361C"/>
    <w:rsid w:val="00EB41B2"/>
    <w:rsid w:val="00EB43DA"/>
    <w:rsid w:val="00EB503C"/>
    <w:rsid w:val="00EB50A0"/>
    <w:rsid w:val="00EB582C"/>
    <w:rsid w:val="00EB5E8E"/>
    <w:rsid w:val="00EB5FFE"/>
    <w:rsid w:val="00EB6D0D"/>
    <w:rsid w:val="00EB7A3F"/>
    <w:rsid w:val="00EB7C43"/>
    <w:rsid w:val="00EC02CD"/>
    <w:rsid w:val="00EC2A04"/>
    <w:rsid w:val="00EC328C"/>
    <w:rsid w:val="00EC388F"/>
    <w:rsid w:val="00EC3D47"/>
    <w:rsid w:val="00EC3DA9"/>
    <w:rsid w:val="00EC476E"/>
    <w:rsid w:val="00EC503F"/>
    <w:rsid w:val="00EC5622"/>
    <w:rsid w:val="00EC5E36"/>
    <w:rsid w:val="00EC6473"/>
    <w:rsid w:val="00EC6557"/>
    <w:rsid w:val="00EC685C"/>
    <w:rsid w:val="00EC6E5F"/>
    <w:rsid w:val="00EC70AC"/>
    <w:rsid w:val="00EC76BE"/>
    <w:rsid w:val="00EC7BEB"/>
    <w:rsid w:val="00ED0913"/>
    <w:rsid w:val="00ED0A87"/>
    <w:rsid w:val="00ED17C1"/>
    <w:rsid w:val="00ED30BB"/>
    <w:rsid w:val="00ED3E88"/>
    <w:rsid w:val="00ED428D"/>
    <w:rsid w:val="00ED4A03"/>
    <w:rsid w:val="00ED4AA0"/>
    <w:rsid w:val="00ED5486"/>
    <w:rsid w:val="00ED567B"/>
    <w:rsid w:val="00ED5A64"/>
    <w:rsid w:val="00ED6638"/>
    <w:rsid w:val="00ED6AA6"/>
    <w:rsid w:val="00ED798A"/>
    <w:rsid w:val="00EE0D2A"/>
    <w:rsid w:val="00EE0FA5"/>
    <w:rsid w:val="00EE124F"/>
    <w:rsid w:val="00EE154E"/>
    <w:rsid w:val="00EE1A09"/>
    <w:rsid w:val="00EE234B"/>
    <w:rsid w:val="00EE24DC"/>
    <w:rsid w:val="00EE2684"/>
    <w:rsid w:val="00EE2692"/>
    <w:rsid w:val="00EE32C2"/>
    <w:rsid w:val="00EE330A"/>
    <w:rsid w:val="00EE39ED"/>
    <w:rsid w:val="00EE3A49"/>
    <w:rsid w:val="00EE3D7E"/>
    <w:rsid w:val="00EE44AA"/>
    <w:rsid w:val="00EE48C7"/>
    <w:rsid w:val="00EE519C"/>
    <w:rsid w:val="00EE582E"/>
    <w:rsid w:val="00EE5C25"/>
    <w:rsid w:val="00EE6186"/>
    <w:rsid w:val="00EE64D8"/>
    <w:rsid w:val="00EE6C4C"/>
    <w:rsid w:val="00EE6D17"/>
    <w:rsid w:val="00EE70FC"/>
    <w:rsid w:val="00EE7C48"/>
    <w:rsid w:val="00EF1138"/>
    <w:rsid w:val="00EF1B81"/>
    <w:rsid w:val="00EF1F2F"/>
    <w:rsid w:val="00EF2672"/>
    <w:rsid w:val="00EF3267"/>
    <w:rsid w:val="00EF38F9"/>
    <w:rsid w:val="00EF3CB0"/>
    <w:rsid w:val="00EF3D28"/>
    <w:rsid w:val="00EF4FA6"/>
    <w:rsid w:val="00EF5834"/>
    <w:rsid w:val="00EF5ADF"/>
    <w:rsid w:val="00EF6112"/>
    <w:rsid w:val="00EF6202"/>
    <w:rsid w:val="00EF64D9"/>
    <w:rsid w:val="00EF65AF"/>
    <w:rsid w:val="00EF708F"/>
    <w:rsid w:val="00F008FE"/>
    <w:rsid w:val="00F00E5F"/>
    <w:rsid w:val="00F01924"/>
    <w:rsid w:val="00F01C3F"/>
    <w:rsid w:val="00F01E92"/>
    <w:rsid w:val="00F01F12"/>
    <w:rsid w:val="00F03352"/>
    <w:rsid w:val="00F03844"/>
    <w:rsid w:val="00F05053"/>
    <w:rsid w:val="00F05DDA"/>
    <w:rsid w:val="00F062DE"/>
    <w:rsid w:val="00F069A4"/>
    <w:rsid w:val="00F06ECA"/>
    <w:rsid w:val="00F07B12"/>
    <w:rsid w:val="00F10435"/>
    <w:rsid w:val="00F10E79"/>
    <w:rsid w:val="00F124C3"/>
    <w:rsid w:val="00F144B5"/>
    <w:rsid w:val="00F14A89"/>
    <w:rsid w:val="00F1522E"/>
    <w:rsid w:val="00F155AF"/>
    <w:rsid w:val="00F1638F"/>
    <w:rsid w:val="00F173D7"/>
    <w:rsid w:val="00F174DD"/>
    <w:rsid w:val="00F17868"/>
    <w:rsid w:val="00F20586"/>
    <w:rsid w:val="00F2129F"/>
    <w:rsid w:val="00F22014"/>
    <w:rsid w:val="00F22835"/>
    <w:rsid w:val="00F228D2"/>
    <w:rsid w:val="00F22B35"/>
    <w:rsid w:val="00F22E1B"/>
    <w:rsid w:val="00F22EF3"/>
    <w:rsid w:val="00F232DB"/>
    <w:rsid w:val="00F24366"/>
    <w:rsid w:val="00F2460D"/>
    <w:rsid w:val="00F26910"/>
    <w:rsid w:val="00F26F26"/>
    <w:rsid w:val="00F26F63"/>
    <w:rsid w:val="00F270DA"/>
    <w:rsid w:val="00F3095E"/>
    <w:rsid w:val="00F310D4"/>
    <w:rsid w:val="00F3148E"/>
    <w:rsid w:val="00F31EE2"/>
    <w:rsid w:val="00F320D2"/>
    <w:rsid w:val="00F324E0"/>
    <w:rsid w:val="00F32646"/>
    <w:rsid w:val="00F33856"/>
    <w:rsid w:val="00F338D5"/>
    <w:rsid w:val="00F33D4D"/>
    <w:rsid w:val="00F341D4"/>
    <w:rsid w:val="00F3460D"/>
    <w:rsid w:val="00F3581E"/>
    <w:rsid w:val="00F35A1A"/>
    <w:rsid w:val="00F35BCD"/>
    <w:rsid w:val="00F35CD1"/>
    <w:rsid w:val="00F36223"/>
    <w:rsid w:val="00F362A3"/>
    <w:rsid w:val="00F36532"/>
    <w:rsid w:val="00F36A1D"/>
    <w:rsid w:val="00F36E4E"/>
    <w:rsid w:val="00F36FE4"/>
    <w:rsid w:val="00F3761D"/>
    <w:rsid w:val="00F37AD5"/>
    <w:rsid w:val="00F40558"/>
    <w:rsid w:val="00F41392"/>
    <w:rsid w:val="00F41648"/>
    <w:rsid w:val="00F41963"/>
    <w:rsid w:val="00F42063"/>
    <w:rsid w:val="00F42932"/>
    <w:rsid w:val="00F42BE5"/>
    <w:rsid w:val="00F432EA"/>
    <w:rsid w:val="00F43833"/>
    <w:rsid w:val="00F439FF"/>
    <w:rsid w:val="00F43B6E"/>
    <w:rsid w:val="00F43C39"/>
    <w:rsid w:val="00F44279"/>
    <w:rsid w:val="00F44528"/>
    <w:rsid w:val="00F45A24"/>
    <w:rsid w:val="00F45CA7"/>
    <w:rsid w:val="00F46353"/>
    <w:rsid w:val="00F47AB6"/>
    <w:rsid w:val="00F47D0D"/>
    <w:rsid w:val="00F5051A"/>
    <w:rsid w:val="00F50648"/>
    <w:rsid w:val="00F514B9"/>
    <w:rsid w:val="00F51DD8"/>
    <w:rsid w:val="00F52DF5"/>
    <w:rsid w:val="00F53437"/>
    <w:rsid w:val="00F53CAA"/>
    <w:rsid w:val="00F54981"/>
    <w:rsid w:val="00F54ACB"/>
    <w:rsid w:val="00F54B23"/>
    <w:rsid w:val="00F574D0"/>
    <w:rsid w:val="00F57826"/>
    <w:rsid w:val="00F604C1"/>
    <w:rsid w:val="00F60761"/>
    <w:rsid w:val="00F60816"/>
    <w:rsid w:val="00F608BA"/>
    <w:rsid w:val="00F60B76"/>
    <w:rsid w:val="00F616F9"/>
    <w:rsid w:val="00F62101"/>
    <w:rsid w:val="00F62328"/>
    <w:rsid w:val="00F6258B"/>
    <w:rsid w:val="00F62A29"/>
    <w:rsid w:val="00F62FD0"/>
    <w:rsid w:val="00F63801"/>
    <w:rsid w:val="00F63DEA"/>
    <w:rsid w:val="00F63E76"/>
    <w:rsid w:val="00F6548F"/>
    <w:rsid w:val="00F65834"/>
    <w:rsid w:val="00F65A54"/>
    <w:rsid w:val="00F6705E"/>
    <w:rsid w:val="00F6746E"/>
    <w:rsid w:val="00F675FE"/>
    <w:rsid w:val="00F67E07"/>
    <w:rsid w:val="00F70875"/>
    <w:rsid w:val="00F70D03"/>
    <w:rsid w:val="00F7186D"/>
    <w:rsid w:val="00F7203D"/>
    <w:rsid w:val="00F726AB"/>
    <w:rsid w:val="00F72908"/>
    <w:rsid w:val="00F72918"/>
    <w:rsid w:val="00F72D79"/>
    <w:rsid w:val="00F731EC"/>
    <w:rsid w:val="00F734E2"/>
    <w:rsid w:val="00F7377F"/>
    <w:rsid w:val="00F73A6A"/>
    <w:rsid w:val="00F74B83"/>
    <w:rsid w:val="00F74D38"/>
    <w:rsid w:val="00F74F59"/>
    <w:rsid w:val="00F75572"/>
    <w:rsid w:val="00F7567D"/>
    <w:rsid w:val="00F7577C"/>
    <w:rsid w:val="00F75A05"/>
    <w:rsid w:val="00F80033"/>
    <w:rsid w:val="00F80E44"/>
    <w:rsid w:val="00F80F9D"/>
    <w:rsid w:val="00F81153"/>
    <w:rsid w:val="00F8230B"/>
    <w:rsid w:val="00F82D16"/>
    <w:rsid w:val="00F82FDB"/>
    <w:rsid w:val="00F83108"/>
    <w:rsid w:val="00F8312B"/>
    <w:rsid w:val="00F83925"/>
    <w:rsid w:val="00F83D19"/>
    <w:rsid w:val="00F84066"/>
    <w:rsid w:val="00F84649"/>
    <w:rsid w:val="00F84CDB"/>
    <w:rsid w:val="00F871B5"/>
    <w:rsid w:val="00F87CAB"/>
    <w:rsid w:val="00F90344"/>
    <w:rsid w:val="00F90E2A"/>
    <w:rsid w:val="00F91FA9"/>
    <w:rsid w:val="00F92C53"/>
    <w:rsid w:val="00F9385E"/>
    <w:rsid w:val="00F93D27"/>
    <w:rsid w:val="00F94015"/>
    <w:rsid w:val="00F9434B"/>
    <w:rsid w:val="00F94F0B"/>
    <w:rsid w:val="00F96044"/>
    <w:rsid w:val="00F9630A"/>
    <w:rsid w:val="00F96650"/>
    <w:rsid w:val="00F9669E"/>
    <w:rsid w:val="00F96805"/>
    <w:rsid w:val="00F96CC9"/>
    <w:rsid w:val="00F974DF"/>
    <w:rsid w:val="00F97B3B"/>
    <w:rsid w:val="00FA02B7"/>
    <w:rsid w:val="00FA0551"/>
    <w:rsid w:val="00FA0596"/>
    <w:rsid w:val="00FA0963"/>
    <w:rsid w:val="00FA0BEA"/>
    <w:rsid w:val="00FA1795"/>
    <w:rsid w:val="00FA1A02"/>
    <w:rsid w:val="00FA2045"/>
    <w:rsid w:val="00FA2977"/>
    <w:rsid w:val="00FA33DF"/>
    <w:rsid w:val="00FA41B7"/>
    <w:rsid w:val="00FA466B"/>
    <w:rsid w:val="00FA57DD"/>
    <w:rsid w:val="00FA6374"/>
    <w:rsid w:val="00FA6439"/>
    <w:rsid w:val="00FA6A83"/>
    <w:rsid w:val="00FA770C"/>
    <w:rsid w:val="00FB0D94"/>
    <w:rsid w:val="00FB0F48"/>
    <w:rsid w:val="00FB130C"/>
    <w:rsid w:val="00FB147D"/>
    <w:rsid w:val="00FB1968"/>
    <w:rsid w:val="00FB2B7E"/>
    <w:rsid w:val="00FB2DB2"/>
    <w:rsid w:val="00FB2FFC"/>
    <w:rsid w:val="00FB31A1"/>
    <w:rsid w:val="00FB3AC9"/>
    <w:rsid w:val="00FB40AD"/>
    <w:rsid w:val="00FB47FA"/>
    <w:rsid w:val="00FB4D0B"/>
    <w:rsid w:val="00FB506C"/>
    <w:rsid w:val="00FB550B"/>
    <w:rsid w:val="00FB574B"/>
    <w:rsid w:val="00FB5FD6"/>
    <w:rsid w:val="00FB627C"/>
    <w:rsid w:val="00FB6E66"/>
    <w:rsid w:val="00FB7409"/>
    <w:rsid w:val="00FB7C19"/>
    <w:rsid w:val="00FC09CB"/>
    <w:rsid w:val="00FC25B3"/>
    <w:rsid w:val="00FC298B"/>
    <w:rsid w:val="00FC32BF"/>
    <w:rsid w:val="00FC3A95"/>
    <w:rsid w:val="00FC4721"/>
    <w:rsid w:val="00FC51AD"/>
    <w:rsid w:val="00FC5E94"/>
    <w:rsid w:val="00FC6471"/>
    <w:rsid w:val="00FC6B37"/>
    <w:rsid w:val="00FC7120"/>
    <w:rsid w:val="00FC735A"/>
    <w:rsid w:val="00FC7E43"/>
    <w:rsid w:val="00FC7F40"/>
    <w:rsid w:val="00FD019B"/>
    <w:rsid w:val="00FD0786"/>
    <w:rsid w:val="00FD0E1D"/>
    <w:rsid w:val="00FD100F"/>
    <w:rsid w:val="00FD1CA3"/>
    <w:rsid w:val="00FD2754"/>
    <w:rsid w:val="00FD2AA6"/>
    <w:rsid w:val="00FD346D"/>
    <w:rsid w:val="00FD3650"/>
    <w:rsid w:val="00FD3728"/>
    <w:rsid w:val="00FD3834"/>
    <w:rsid w:val="00FD3DC9"/>
    <w:rsid w:val="00FD5733"/>
    <w:rsid w:val="00FD5EED"/>
    <w:rsid w:val="00FD6284"/>
    <w:rsid w:val="00FD6429"/>
    <w:rsid w:val="00FD72C5"/>
    <w:rsid w:val="00FD7CF1"/>
    <w:rsid w:val="00FE0FD0"/>
    <w:rsid w:val="00FE10DB"/>
    <w:rsid w:val="00FE1B4D"/>
    <w:rsid w:val="00FE1CF4"/>
    <w:rsid w:val="00FE20BD"/>
    <w:rsid w:val="00FE215C"/>
    <w:rsid w:val="00FE2382"/>
    <w:rsid w:val="00FE2622"/>
    <w:rsid w:val="00FE2718"/>
    <w:rsid w:val="00FE2CF8"/>
    <w:rsid w:val="00FE3189"/>
    <w:rsid w:val="00FE31B2"/>
    <w:rsid w:val="00FE40F4"/>
    <w:rsid w:val="00FE40F9"/>
    <w:rsid w:val="00FE4819"/>
    <w:rsid w:val="00FE49D5"/>
    <w:rsid w:val="00FE53B0"/>
    <w:rsid w:val="00FE55CB"/>
    <w:rsid w:val="00FE5A52"/>
    <w:rsid w:val="00FE5B60"/>
    <w:rsid w:val="00FE5BE0"/>
    <w:rsid w:val="00FE5EEB"/>
    <w:rsid w:val="00FE6DFE"/>
    <w:rsid w:val="00FE707B"/>
    <w:rsid w:val="00FE7152"/>
    <w:rsid w:val="00FE79CF"/>
    <w:rsid w:val="00FE7B00"/>
    <w:rsid w:val="00FF0A4A"/>
    <w:rsid w:val="00FF10E7"/>
    <w:rsid w:val="00FF1A79"/>
    <w:rsid w:val="00FF1AEE"/>
    <w:rsid w:val="00FF1F42"/>
    <w:rsid w:val="00FF2003"/>
    <w:rsid w:val="00FF475B"/>
    <w:rsid w:val="00FF4DAD"/>
    <w:rsid w:val="00FF5903"/>
    <w:rsid w:val="00FF604A"/>
    <w:rsid w:val="00FF60D8"/>
    <w:rsid w:val="00FF6FF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136A65"/>
  <w15:docId w15:val="{E759FBD3-0D16-4ADF-BF7A-11C80436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0D5"/>
  </w:style>
  <w:style w:type="paragraph" w:styleId="Ttulo1">
    <w:name w:val="heading 1"/>
    <w:aliases w:val="Titre principal (1),título 1"/>
    <w:basedOn w:val="Normal"/>
    <w:next w:val="Normal"/>
    <w:link w:val="Ttulo1Car"/>
    <w:qFormat/>
    <w:rsid w:val="00356A65"/>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itre secondaire (2)"/>
    <w:basedOn w:val="Normal"/>
    <w:next w:val="Normal"/>
    <w:link w:val="Ttulo2Car"/>
    <w:unhideWhenUsed/>
    <w:qFormat/>
    <w:rsid w:val="00ED3E88"/>
    <w:pPr>
      <w:keepNext/>
      <w:keepLines/>
      <w:numPr>
        <w:ilvl w:val="1"/>
        <w:numId w:val="1"/>
      </w:numPr>
      <w:spacing w:before="200" w:after="0"/>
      <w:ind w:left="576"/>
      <w:outlineLvl w:val="1"/>
    </w:pPr>
    <w:rPr>
      <w:rFonts w:asciiTheme="majorHAnsi" w:eastAsiaTheme="majorEastAsia" w:hAnsiTheme="majorHAnsi" w:cstheme="majorBidi"/>
      <w:b/>
      <w:bCs/>
      <w:color w:val="632423" w:themeColor="accent2" w:themeShade="80"/>
      <w:sz w:val="26"/>
      <w:szCs w:val="26"/>
    </w:rPr>
  </w:style>
  <w:style w:type="paragraph" w:styleId="Ttulo3">
    <w:name w:val="heading 3"/>
    <w:aliases w:val="Sous-titre (3),Tres Numerales,título 3,a) Texto"/>
    <w:basedOn w:val="Normal"/>
    <w:next w:val="Normal"/>
    <w:link w:val="Ttulo3Car"/>
    <w:unhideWhenUsed/>
    <w:qFormat/>
    <w:rsid w:val="00C046A2"/>
    <w:pPr>
      <w:keepNext/>
      <w:keepLines/>
      <w:numPr>
        <w:ilvl w:val="2"/>
        <w:numId w:val="1"/>
      </w:numPr>
      <w:spacing w:before="200" w:after="0"/>
      <w:outlineLvl w:val="2"/>
    </w:pPr>
    <w:rPr>
      <w:rFonts w:asciiTheme="majorHAnsi" w:eastAsiaTheme="majorEastAsia" w:hAnsiTheme="majorHAnsi" w:cstheme="majorBidi"/>
      <w:b/>
      <w:bCs/>
      <w:color w:val="4F81BD" w:themeColor="accent1"/>
      <w:sz w:val="24"/>
    </w:rPr>
  </w:style>
  <w:style w:type="paragraph" w:styleId="Ttulo4">
    <w:name w:val="heading 4"/>
    <w:aliases w:val="Sous-titre (4)"/>
    <w:basedOn w:val="Normal"/>
    <w:next w:val="Normal"/>
    <w:link w:val="Ttulo4Car"/>
    <w:uiPriority w:val="9"/>
    <w:unhideWhenUsed/>
    <w:qFormat/>
    <w:rsid w:val="004D0343"/>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4D034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4D034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4D034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4D034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4D034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re principal (1) Car,título 1 Car"/>
    <w:basedOn w:val="Fuentedeprrafopredeter"/>
    <w:link w:val="Ttulo1"/>
    <w:rsid w:val="00356A65"/>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Titre secondaire (2) Car"/>
    <w:basedOn w:val="Fuentedeprrafopredeter"/>
    <w:link w:val="Ttulo2"/>
    <w:rsid w:val="00ED3E88"/>
    <w:rPr>
      <w:rFonts w:asciiTheme="majorHAnsi" w:eastAsiaTheme="majorEastAsia" w:hAnsiTheme="majorHAnsi" w:cstheme="majorBidi"/>
      <w:b/>
      <w:bCs/>
      <w:color w:val="632423" w:themeColor="accent2" w:themeShade="80"/>
      <w:sz w:val="26"/>
      <w:szCs w:val="26"/>
    </w:rPr>
  </w:style>
  <w:style w:type="character" w:customStyle="1" w:styleId="Ttulo3Car">
    <w:name w:val="Título 3 Car"/>
    <w:aliases w:val="Sous-titre (3) Car,Tres Numerales Car,título 3 Car,a) Texto Car"/>
    <w:basedOn w:val="Fuentedeprrafopredeter"/>
    <w:link w:val="Ttulo3"/>
    <w:rsid w:val="00C046A2"/>
    <w:rPr>
      <w:rFonts w:asciiTheme="majorHAnsi" w:eastAsiaTheme="majorEastAsia" w:hAnsiTheme="majorHAnsi" w:cstheme="majorBidi"/>
      <w:b/>
      <w:bCs/>
      <w:color w:val="4F81BD" w:themeColor="accent1"/>
      <w:sz w:val="24"/>
    </w:rPr>
  </w:style>
  <w:style w:type="character" w:customStyle="1" w:styleId="Ttulo4Car">
    <w:name w:val="Título 4 Car"/>
    <w:aliases w:val="Sous-titre (4) Car"/>
    <w:basedOn w:val="Fuentedeprrafopredeter"/>
    <w:link w:val="Ttulo4"/>
    <w:uiPriority w:val="9"/>
    <w:rsid w:val="004D034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4D0343"/>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4D0343"/>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4D0343"/>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4D034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4D0343"/>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4F6E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6E84"/>
    <w:rPr>
      <w:rFonts w:ascii="Tahoma" w:hAnsi="Tahoma" w:cs="Tahoma"/>
      <w:sz w:val="16"/>
      <w:szCs w:val="16"/>
    </w:rPr>
  </w:style>
  <w:style w:type="paragraph" w:styleId="Descripcin">
    <w:name w:val="caption"/>
    <w:aliases w:val="Tabla,Figura Car,Figura Car Car,Tabla1,Tabla2,Título tabla/gráfica,T...,Título tabla/gráfica1,Título tabla/gráfica2,Título tabla/gráfica3,Título tabla/gráfica4,Título tabla/gráfica5,Título tabla/gráfica6,Título tabla/gráfica7"/>
    <w:basedOn w:val="Normal"/>
    <w:next w:val="Normal"/>
    <w:uiPriority w:val="99"/>
    <w:unhideWhenUsed/>
    <w:qFormat/>
    <w:rsid w:val="004F6E84"/>
    <w:pPr>
      <w:spacing w:line="240" w:lineRule="auto"/>
    </w:pPr>
    <w:rPr>
      <w:b/>
      <w:bCs/>
      <w:color w:val="4F81BD" w:themeColor="accent1"/>
      <w:sz w:val="18"/>
      <w:szCs w:val="18"/>
    </w:rPr>
  </w:style>
  <w:style w:type="paragraph" w:styleId="TtulodeTDC">
    <w:name w:val="TOC Heading"/>
    <w:basedOn w:val="Ttulo1"/>
    <w:next w:val="Normal"/>
    <w:uiPriority w:val="39"/>
    <w:unhideWhenUsed/>
    <w:qFormat/>
    <w:rsid w:val="008F4CFF"/>
    <w:pPr>
      <w:numPr>
        <w:numId w:val="0"/>
      </w:numPr>
      <w:outlineLvl w:val="9"/>
    </w:pPr>
    <w:rPr>
      <w:lang w:val="es-ES"/>
    </w:rPr>
  </w:style>
  <w:style w:type="paragraph" w:styleId="TDC1">
    <w:name w:val="toc 1"/>
    <w:basedOn w:val="Normal"/>
    <w:next w:val="Normal"/>
    <w:autoRedefine/>
    <w:uiPriority w:val="39"/>
    <w:unhideWhenUsed/>
    <w:rsid w:val="001C0B61"/>
    <w:pPr>
      <w:tabs>
        <w:tab w:val="left" w:pos="440"/>
        <w:tab w:val="right" w:leader="dot" w:pos="8828"/>
      </w:tabs>
      <w:spacing w:after="100"/>
    </w:pPr>
  </w:style>
  <w:style w:type="paragraph" w:styleId="TDC2">
    <w:name w:val="toc 2"/>
    <w:basedOn w:val="Normal"/>
    <w:next w:val="Normal"/>
    <w:autoRedefine/>
    <w:uiPriority w:val="39"/>
    <w:unhideWhenUsed/>
    <w:rsid w:val="008F4CFF"/>
    <w:pPr>
      <w:spacing w:after="100"/>
      <w:ind w:left="220"/>
    </w:pPr>
  </w:style>
  <w:style w:type="character" w:styleId="Hipervnculo">
    <w:name w:val="Hyperlink"/>
    <w:basedOn w:val="Fuentedeprrafopredeter"/>
    <w:uiPriority w:val="99"/>
    <w:unhideWhenUsed/>
    <w:rsid w:val="008F4CFF"/>
    <w:rPr>
      <w:color w:val="0000FF" w:themeColor="hyperlink"/>
      <w:u w:val="single"/>
    </w:rPr>
  </w:style>
  <w:style w:type="paragraph" w:styleId="Tabladeilustraciones">
    <w:name w:val="table of figures"/>
    <w:basedOn w:val="Normal"/>
    <w:next w:val="Normal"/>
    <w:uiPriority w:val="99"/>
    <w:unhideWhenUsed/>
    <w:rsid w:val="008F4CFF"/>
    <w:pPr>
      <w:spacing w:after="0"/>
      <w:ind w:left="440" w:hanging="440"/>
    </w:pPr>
    <w:rPr>
      <w:rFonts w:cstheme="minorHAnsi"/>
      <w:caps/>
      <w:sz w:val="20"/>
      <w:szCs w:val="20"/>
    </w:rPr>
  </w:style>
  <w:style w:type="paragraph" w:styleId="Textoindependiente">
    <w:name w:val="Body Text"/>
    <w:basedOn w:val="Normal"/>
    <w:link w:val="TextoindependienteCar"/>
    <w:uiPriority w:val="99"/>
    <w:rsid w:val="00B129E9"/>
    <w:pPr>
      <w:spacing w:after="120" w:line="240" w:lineRule="auto"/>
      <w:jc w:val="both"/>
    </w:pPr>
    <w:rPr>
      <w:rFonts w:ascii="Arial" w:eastAsia="Times New Roman" w:hAnsi="Arial" w:cs="Arial"/>
      <w:lang w:val="es-ES" w:eastAsia="es-ES"/>
    </w:rPr>
  </w:style>
  <w:style w:type="character" w:customStyle="1" w:styleId="TextoindependienteCar">
    <w:name w:val="Texto independiente Car"/>
    <w:basedOn w:val="Fuentedeprrafopredeter"/>
    <w:link w:val="Textoindependiente"/>
    <w:uiPriority w:val="99"/>
    <w:rsid w:val="00B129E9"/>
    <w:rPr>
      <w:rFonts w:ascii="Arial" w:eastAsia="Times New Roman" w:hAnsi="Arial" w:cs="Arial"/>
      <w:lang w:val="es-ES" w:eastAsia="es-ES"/>
    </w:rPr>
  </w:style>
  <w:style w:type="paragraph" w:styleId="TDC3">
    <w:name w:val="toc 3"/>
    <w:basedOn w:val="Normal"/>
    <w:next w:val="Normal"/>
    <w:autoRedefine/>
    <w:uiPriority w:val="39"/>
    <w:unhideWhenUsed/>
    <w:rsid w:val="00A944F0"/>
    <w:pPr>
      <w:spacing w:after="100"/>
      <w:ind w:left="440"/>
    </w:pPr>
  </w:style>
  <w:style w:type="paragraph" w:styleId="Encabezado">
    <w:name w:val="header"/>
    <w:basedOn w:val="Normal"/>
    <w:link w:val="EncabezadoCar"/>
    <w:uiPriority w:val="99"/>
    <w:unhideWhenUsed/>
    <w:rsid w:val="00B066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69D"/>
  </w:style>
  <w:style w:type="paragraph" w:styleId="Piedepgina">
    <w:name w:val="footer"/>
    <w:basedOn w:val="Normal"/>
    <w:link w:val="PiedepginaCar"/>
    <w:uiPriority w:val="99"/>
    <w:unhideWhenUsed/>
    <w:rsid w:val="00B066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69D"/>
  </w:style>
  <w:style w:type="paragraph" w:styleId="Prrafodelista">
    <w:name w:val="List Paragraph"/>
    <w:aliases w:val="VIÑETA,VIÑETAS,Viñetas,Betulia Título 1,Párrafo de lista2,List Paragraph1,titulo 3,LISTA,Resume Title,TITULO TRES MONTERIA,Fotografía,Párrafo de lista1,Bullets,Chulito,parrafo,Cuadro,Viñeta,HOJA,Bolita,BOLADEF,Párrafo de lista21,BOLA"/>
    <w:basedOn w:val="Normal"/>
    <w:link w:val="PrrafodelistaCar"/>
    <w:uiPriority w:val="34"/>
    <w:qFormat/>
    <w:rsid w:val="00E74F9D"/>
    <w:pPr>
      <w:spacing w:after="0" w:line="240" w:lineRule="auto"/>
      <w:ind w:left="720"/>
      <w:jc w:val="both"/>
    </w:pPr>
    <w:rPr>
      <w:rFonts w:ascii="Arial" w:eastAsia="Times New Roman" w:hAnsi="Arial" w:cs="Arial"/>
      <w:sz w:val="24"/>
      <w:szCs w:val="24"/>
      <w:lang w:val="es-ES"/>
    </w:rPr>
  </w:style>
  <w:style w:type="character" w:styleId="Ttulodellibro">
    <w:name w:val="Book Title"/>
    <w:basedOn w:val="Fuentedeprrafopredeter"/>
    <w:uiPriority w:val="33"/>
    <w:qFormat/>
    <w:rsid w:val="005311CC"/>
    <w:rPr>
      <w:b/>
      <w:bCs/>
      <w:smallCaps/>
      <w:spacing w:val="5"/>
    </w:rPr>
  </w:style>
  <w:style w:type="paragraph" w:styleId="Puesto">
    <w:name w:val="Title"/>
    <w:basedOn w:val="Normal"/>
    <w:next w:val="Normal"/>
    <w:link w:val="PuestoCar"/>
    <w:uiPriority w:val="10"/>
    <w:qFormat/>
    <w:rsid w:val="00364C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364C7F"/>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aliases w:val="CAR Texto nota pie,CAR Texto nota pie Car,CAR Texto nota pie Car Car Car Car,CAR Texto nota pie Car Car"/>
    <w:basedOn w:val="Normal"/>
    <w:link w:val="TextonotapieCar"/>
    <w:rsid w:val="0068762A"/>
    <w:pPr>
      <w:spacing w:after="0" w:line="240" w:lineRule="auto"/>
      <w:jc w:val="both"/>
    </w:pPr>
    <w:rPr>
      <w:rFonts w:ascii="Arial" w:eastAsia="Times New Roman" w:hAnsi="Arial" w:cs="Times New Roman"/>
      <w:sz w:val="20"/>
      <w:szCs w:val="20"/>
      <w:lang w:val="es-ES" w:eastAsia="es-ES"/>
    </w:rPr>
  </w:style>
  <w:style w:type="character" w:customStyle="1" w:styleId="TextonotapieCar">
    <w:name w:val="Texto nota pie Car"/>
    <w:aliases w:val="CAR Texto nota pie Car1,CAR Texto nota pie Car Car1,CAR Texto nota pie Car Car Car Car Car,CAR Texto nota pie Car Car Car"/>
    <w:basedOn w:val="Fuentedeprrafopredeter"/>
    <w:link w:val="Textonotapie"/>
    <w:rsid w:val="0068762A"/>
    <w:rPr>
      <w:rFonts w:ascii="Arial" w:eastAsia="Times New Roman" w:hAnsi="Arial" w:cs="Times New Roman"/>
      <w:sz w:val="20"/>
      <w:szCs w:val="20"/>
      <w:lang w:val="es-ES" w:eastAsia="es-ES"/>
    </w:rPr>
  </w:style>
  <w:style w:type="character" w:styleId="Refdenotaalpie">
    <w:name w:val="footnote reference"/>
    <w:aliases w:val="Ref. de nota al pieREF1"/>
    <w:basedOn w:val="Fuentedeprrafopredeter"/>
    <w:rsid w:val="0068762A"/>
    <w:rPr>
      <w:rFonts w:cs="Times New Roman"/>
      <w:vertAlign w:val="superscript"/>
    </w:rPr>
  </w:style>
  <w:style w:type="character" w:styleId="Textoennegrita">
    <w:name w:val="Strong"/>
    <w:basedOn w:val="Fuentedeprrafopredeter"/>
    <w:uiPriority w:val="22"/>
    <w:qFormat/>
    <w:rsid w:val="00DE3ABF"/>
    <w:rPr>
      <w:b/>
      <w:bCs/>
    </w:rPr>
  </w:style>
  <w:style w:type="paragraph" w:styleId="Textoindependiente2">
    <w:name w:val="Body Text 2"/>
    <w:basedOn w:val="Normal"/>
    <w:link w:val="Textoindependiente2Car"/>
    <w:uiPriority w:val="99"/>
    <w:semiHidden/>
    <w:unhideWhenUsed/>
    <w:rsid w:val="00ED798A"/>
    <w:pPr>
      <w:spacing w:after="120" w:line="480" w:lineRule="auto"/>
    </w:pPr>
  </w:style>
  <w:style w:type="character" w:customStyle="1" w:styleId="Textoindependiente2Car">
    <w:name w:val="Texto independiente 2 Car"/>
    <w:basedOn w:val="Fuentedeprrafopredeter"/>
    <w:link w:val="Textoindependiente2"/>
    <w:uiPriority w:val="99"/>
    <w:semiHidden/>
    <w:rsid w:val="00ED798A"/>
  </w:style>
  <w:style w:type="paragraph" w:styleId="Textonotaalfinal">
    <w:name w:val="endnote text"/>
    <w:basedOn w:val="Normal"/>
    <w:link w:val="TextonotaalfinalCar"/>
    <w:uiPriority w:val="99"/>
    <w:semiHidden/>
    <w:unhideWhenUsed/>
    <w:rsid w:val="005029E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029E9"/>
    <w:rPr>
      <w:sz w:val="20"/>
      <w:szCs w:val="20"/>
    </w:rPr>
  </w:style>
  <w:style w:type="character" w:styleId="Refdenotaalfinal">
    <w:name w:val="endnote reference"/>
    <w:basedOn w:val="Fuentedeprrafopredeter"/>
    <w:uiPriority w:val="99"/>
    <w:semiHidden/>
    <w:unhideWhenUsed/>
    <w:rsid w:val="005029E9"/>
    <w:rPr>
      <w:vertAlign w:val="superscript"/>
    </w:rPr>
  </w:style>
  <w:style w:type="character" w:styleId="Refdecomentario">
    <w:name w:val="annotation reference"/>
    <w:basedOn w:val="Fuentedeprrafopredeter"/>
    <w:uiPriority w:val="99"/>
    <w:semiHidden/>
    <w:unhideWhenUsed/>
    <w:rsid w:val="009A6FFD"/>
    <w:rPr>
      <w:sz w:val="16"/>
      <w:szCs w:val="16"/>
    </w:rPr>
  </w:style>
  <w:style w:type="paragraph" w:styleId="Textocomentario">
    <w:name w:val="annotation text"/>
    <w:basedOn w:val="Normal"/>
    <w:link w:val="TextocomentarioCar"/>
    <w:uiPriority w:val="99"/>
    <w:semiHidden/>
    <w:unhideWhenUsed/>
    <w:rsid w:val="009A6F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6FFD"/>
    <w:rPr>
      <w:sz w:val="20"/>
      <w:szCs w:val="20"/>
    </w:rPr>
  </w:style>
  <w:style w:type="paragraph" w:styleId="Asuntodelcomentario">
    <w:name w:val="annotation subject"/>
    <w:basedOn w:val="Textocomentario"/>
    <w:next w:val="Textocomentario"/>
    <w:link w:val="AsuntodelcomentarioCar"/>
    <w:uiPriority w:val="99"/>
    <w:semiHidden/>
    <w:unhideWhenUsed/>
    <w:rsid w:val="009A6FFD"/>
    <w:rPr>
      <w:b/>
      <w:bCs/>
    </w:rPr>
  </w:style>
  <w:style w:type="character" w:customStyle="1" w:styleId="AsuntodelcomentarioCar">
    <w:name w:val="Asunto del comentario Car"/>
    <w:basedOn w:val="TextocomentarioCar"/>
    <w:link w:val="Asuntodelcomentario"/>
    <w:uiPriority w:val="99"/>
    <w:semiHidden/>
    <w:rsid w:val="009A6FFD"/>
    <w:rPr>
      <w:b/>
      <w:bCs/>
      <w:sz w:val="20"/>
      <w:szCs w:val="20"/>
    </w:rPr>
  </w:style>
  <w:style w:type="table" w:styleId="Tablaconcuadrcula">
    <w:name w:val="Table Grid"/>
    <w:basedOn w:val="Tablanormal"/>
    <w:uiPriority w:val="59"/>
    <w:rsid w:val="00AC3DB4"/>
    <w:pPr>
      <w:spacing w:after="0" w:line="240" w:lineRule="auto"/>
    </w:pPr>
    <w:rPr>
      <w:rFonts w:eastAsiaTheme="minorHAns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rsid w:val="00930B77"/>
    <w:pPr>
      <w:spacing w:after="120"/>
    </w:pPr>
    <w:rPr>
      <w:rFonts w:ascii="Calibri" w:eastAsia="Times New Roman" w:hAnsi="Calibri" w:cs="Times New Roman"/>
      <w:sz w:val="16"/>
      <w:szCs w:val="16"/>
    </w:rPr>
  </w:style>
  <w:style w:type="character" w:customStyle="1" w:styleId="Textoindependiente3Car">
    <w:name w:val="Texto independiente 3 Car"/>
    <w:basedOn w:val="Fuentedeprrafopredeter"/>
    <w:link w:val="Textoindependiente3"/>
    <w:uiPriority w:val="99"/>
    <w:rsid w:val="00930B77"/>
    <w:rPr>
      <w:rFonts w:ascii="Calibri" w:eastAsia="Times New Roman" w:hAnsi="Calibri" w:cs="Times New Roman"/>
      <w:sz w:val="16"/>
      <w:szCs w:val="16"/>
    </w:rPr>
  </w:style>
  <w:style w:type="paragraph" w:styleId="Revisin">
    <w:name w:val="Revision"/>
    <w:hidden/>
    <w:uiPriority w:val="99"/>
    <w:semiHidden/>
    <w:rsid w:val="002A2271"/>
    <w:pPr>
      <w:spacing w:after="0" w:line="240" w:lineRule="auto"/>
    </w:pPr>
  </w:style>
  <w:style w:type="paragraph" w:styleId="Sinespaciado">
    <w:name w:val="No Spacing"/>
    <w:uiPriority w:val="99"/>
    <w:qFormat/>
    <w:rsid w:val="001379CC"/>
    <w:pPr>
      <w:spacing w:after="0" w:line="240" w:lineRule="auto"/>
    </w:pPr>
  </w:style>
  <w:style w:type="character" w:styleId="Hipervnculovisitado">
    <w:name w:val="FollowedHyperlink"/>
    <w:basedOn w:val="Fuentedeprrafopredeter"/>
    <w:uiPriority w:val="99"/>
    <w:semiHidden/>
    <w:unhideWhenUsed/>
    <w:rsid w:val="00920FA5"/>
    <w:rPr>
      <w:color w:val="800080"/>
      <w:u w:val="single"/>
    </w:rPr>
  </w:style>
  <w:style w:type="paragraph" w:customStyle="1" w:styleId="xl77">
    <w:name w:val="xl77"/>
    <w:basedOn w:val="Normal"/>
    <w:rsid w:val="00920FA5"/>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8">
    <w:name w:val="xl78"/>
    <w:basedOn w:val="Normal"/>
    <w:rsid w:val="00920FA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Normal"/>
    <w:rsid w:val="00920FA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textAlignment w:val="center"/>
    </w:pPr>
    <w:rPr>
      <w:rFonts w:ascii="Times New Roman" w:eastAsia="Times New Roman" w:hAnsi="Times New Roman" w:cs="Times New Roman"/>
      <w:color w:val="FFFFFF"/>
      <w:sz w:val="24"/>
      <w:szCs w:val="24"/>
    </w:rPr>
  </w:style>
  <w:style w:type="paragraph" w:customStyle="1" w:styleId="xl80">
    <w:name w:val="xl80"/>
    <w:basedOn w:val="Normal"/>
    <w:rsid w:val="00920FA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xl81">
    <w:name w:val="xl81"/>
    <w:basedOn w:val="Normal"/>
    <w:rsid w:val="00920FA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xl82">
    <w:name w:val="xl82"/>
    <w:basedOn w:val="Normal"/>
    <w:rsid w:val="00920FA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xl83">
    <w:name w:val="xl83"/>
    <w:basedOn w:val="Normal"/>
    <w:rsid w:val="00920FA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84">
    <w:name w:val="xl84"/>
    <w:basedOn w:val="Normal"/>
    <w:rsid w:val="00920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920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920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7">
    <w:name w:val="xl87"/>
    <w:basedOn w:val="Normal"/>
    <w:rsid w:val="00920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8">
    <w:name w:val="xl88"/>
    <w:basedOn w:val="Normal"/>
    <w:rsid w:val="00920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9">
    <w:name w:val="xl89"/>
    <w:basedOn w:val="Normal"/>
    <w:rsid w:val="00920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920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91">
    <w:name w:val="xl91"/>
    <w:basedOn w:val="Normal"/>
    <w:rsid w:val="00920F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92">
    <w:name w:val="xl92"/>
    <w:basedOn w:val="Normal"/>
    <w:rsid w:val="00920FA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93">
    <w:name w:val="xl93"/>
    <w:basedOn w:val="Normal"/>
    <w:rsid w:val="00920FA5"/>
    <w:pPr>
      <w:pBdr>
        <w:top w:val="single" w:sz="4" w:space="0" w:color="auto"/>
        <w:left w:val="single" w:sz="4" w:space="0" w:color="auto"/>
        <w:bottom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94">
    <w:name w:val="xl94"/>
    <w:basedOn w:val="Normal"/>
    <w:rsid w:val="00920FA5"/>
    <w:pPr>
      <w:pBdr>
        <w:top w:val="single" w:sz="4" w:space="0" w:color="auto"/>
        <w:bottom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95">
    <w:name w:val="xl95"/>
    <w:basedOn w:val="Normal"/>
    <w:rsid w:val="00920FA5"/>
    <w:pPr>
      <w:pBdr>
        <w:top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96">
    <w:name w:val="xl96"/>
    <w:basedOn w:val="Normal"/>
    <w:rsid w:val="00920FA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color w:val="FFFFFF"/>
      <w:sz w:val="26"/>
      <w:szCs w:val="26"/>
    </w:rPr>
  </w:style>
  <w:style w:type="paragraph" w:customStyle="1" w:styleId="xl97">
    <w:name w:val="xl97"/>
    <w:basedOn w:val="Normal"/>
    <w:rsid w:val="00920FA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98">
    <w:name w:val="xl98"/>
    <w:basedOn w:val="Normal"/>
    <w:rsid w:val="004E45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9">
    <w:name w:val="xl99"/>
    <w:basedOn w:val="Normal"/>
    <w:rsid w:val="004E457F"/>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textAlignment w:val="center"/>
    </w:pPr>
    <w:rPr>
      <w:rFonts w:ascii="Times New Roman" w:eastAsia="Times New Roman" w:hAnsi="Times New Roman" w:cs="Times New Roman"/>
      <w:color w:val="FFFFFF"/>
      <w:sz w:val="24"/>
      <w:szCs w:val="24"/>
    </w:rPr>
  </w:style>
  <w:style w:type="paragraph" w:customStyle="1" w:styleId="xl100">
    <w:name w:val="xl100"/>
    <w:basedOn w:val="Normal"/>
    <w:rsid w:val="004E457F"/>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textAlignment w:val="center"/>
    </w:pPr>
    <w:rPr>
      <w:rFonts w:ascii="Times New Roman" w:eastAsia="Times New Roman" w:hAnsi="Times New Roman" w:cs="Times New Roman"/>
      <w:color w:val="FFFFFF"/>
      <w:sz w:val="24"/>
      <w:szCs w:val="24"/>
    </w:rPr>
  </w:style>
  <w:style w:type="paragraph" w:customStyle="1" w:styleId="xl101">
    <w:name w:val="xl101"/>
    <w:basedOn w:val="Normal"/>
    <w:rsid w:val="004E457F"/>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102">
    <w:name w:val="xl102"/>
    <w:basedOn w:val="Normal"/>
    <w:rsid w:val="004E457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Normal"/>
    <w:rsid w:val="00D76A2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04">
    <w:name w:val="xl104"/>
    <w:basedOn w:val="Normal"/>
    <w:rsid w:val="00D76A2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05">
    <w:name w:val="xl105"/>
    <w:basedOn w:val="Normal"/>
    <w:rsid w:val="00D76A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06">
    <w:name w:val="xl106"/>
    <w:basedOn w:val="Normal"/>
    <w:rsid w:val="00D76A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xl107">
    <w:name w:val="xl107"/>
    <w:basedOn w:val="Normal"/>
    <w:rsid w:val="00D76A23"/>
    <w:pPr>
      <w:pBdr>
        <w:top w:val="single" w:sz="8" w:space="0" w:color="auto"/>
        <w:left w:val="single" w:sz="8" w:space="0" w:color="auto"/>
      </w:pBdr>
      <w:shd w:val="clear" w:color="000000" w:fill="00800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rPr>
  </w:style>
  <w:style w:type="paragraph" w:customStyle="1" w:styleId="xl108">
    <w:name w:val="xl108"/>
    <w:basedOn w:val="Normal"/>
    <w:rsid w:val="00D76A23"/>
    <w:pPr>
      <w:pBdr>
        <w:top w:val="single" w:sz="8" w:space="0" w:color="auto"/>
      </w:pBdr>
      <w:shd w:val="clear" w:color="000000" w:fill="00800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rPr>
  </w:style>
  <w:style w:type="paragraph" w:customStyle="1" w:styleId="xl109">
    <w:name w:val="xl109"/>
    <w:basedOn w:val="Normal"/>
    <w:rsid w:val="00D76A23"/>
    <w:pPr>
      <w:pBdr>
        <w:top w:val="single" w:sz="8" w:space="0" w:color="auto"/>
        <w:right w:val="single" w:sz="8" w:space="0" w:color="auto"/>
      </w:pBdr>
      <w:shd w:val="clear" w:color="000000" w:fill="00800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rPr>
  </w:style>
  <w:style w:type="paragraph" w:customStyle="1" w:styleId="xl110">
    <w:name w:val="xl110"/>
    <w:basedOn w:val="Normal"/>
    <w:rsid w:val="00D76A23"/>
    <w:pPr>
      <w:pBdr>
        <w:left w:val="single" w:sz="8" w:space="0" w:color="auto"/>
        <w:bottom w:val="single" w:sz="8" w:space="0" w:color="auto"/>
      </w:pBdr>
      <w:shd w:val="clear" w:color="000000" w:fill="00800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rPr>
  </w:style>
  <w:style w:type="paragraph" w:customStyle="1" w:styleId="xl111">
    <w:name w:val="xl111"/>
    <w:basedOn w:val="Normal"/>
    <w:rsid w:val="00D76A23"/>
    <w:pPr>
      <w:pBdr>
        <w:bottom w:val="single" w:sz="8" w:space="0" w:color="auto"/>
      </w:pBdr>
      <w:shd w:val="clear" w:color="000000" w:fill="00800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rPr>
  </w:style>
  <w:style w:type="paragraph" w:customStyle="1" w:styleId="xl112">
    <w:name w:val="xl112"/>
    <w:basedOn w:val="Normal"/>
    <w:rsid w:val="00D76A23"/>
    <w:pPr>
      <w:pBdr>
        <w:bottom w:val="single" w:sz="8" w:space="0" w:color="auto"/>
        <w:right w:val="single" w:sz="8" w:space="0" w:color="auto"/>
      </w:pBdr>
      <w:shd w:val="clear" w:color="000000" w:fill="00800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rPr>
  </w:style>
  <w:style w:type="paragraph" w:customStyle="1" w:styleId="xl113">
    <w:name w:val="xl113"/>
    <w:basedOn w:val="Normal"/>
    <w:rsid w:val="00D76A23"/>
    <w:pPr>
      <w:pBdr>
        <w:top w:val="single" w:sz="8" w:space="0" w:color="auto"/>
        <w:left w:val="single" w:sz="8" w:space="0" w:color="auto"/>
        <w:right w:val="single" w:sz="8" w:space="0" w:color="auto"/>
      </w:pBdr>
      <w:shd w:val="clear" w:color="000000" w:fill="00800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rPr>
  </w:style>
  <w:style w:type="paragraph" w:customStyle="1" w:styleId="xl114">
    <w:name w:val="xl114"/>
    <w:basedOn w:val="Normal"/>
    <w:rsid w:val="00D76A23"/>
    <w:pPr>
      <w:pBdr>
        <w:left w:val="single" w:sz="8" w:space="0" w:color="auto"/>
        <w:bottom w:val="single" w:sz="8" w:space="0" w:color="auto"/>
        <w:right w:val="single" w:sz="8" w:space="0" w:color="auto"/>
      </w:pBdr>
      <w:shd w:val="clear" w:color="000000" w:fill="00800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rPr>
  </w:style>
  <w:style w:type="paragraph" w:styleId="Mapadeldocumento">
    <w:name w:val="Document Map"/>
    <w:basedOn w:val="Normal"/>
    <w:link w:val="MapadeldocumentoCar"/>
    <w:uiPriority w:val="99"/>
    <w:semiHidden/>
    <w:unhideWhenUsed/>
    <w:rsid w:val="006559C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6559C4"/>
    <w:rPr>
      <w:rFonts w:ascii="Tahoma" w:hAnsi="Tahoma" w:cs="Tahoma"/>
      <w:sz w:val="16"/>
      <w:szCs w:val="16"/>
    </w:rPr>
  </w:style>
  <w:style w:type="character" w:customStyle="1" w:styleId="PrrafodelistaCar">
    <w:name w:val="Párrafo de lista Car"/>
    <w:aliases w:val="VIÑETA Car,VIÑETAS Car,Viñetas Car,Betulia Título 1 Car,Párrafo de lista2 Car,List Paragraph1 Car,titulo 3 Car,LISTA Car,Resume Title Car,TITULO TRES MONTERIA Car,Fotografía Car,Párrafo de lista1 Car,Bullets Car,Chulito Car,HOJA Car"/>
    <w:link w:val="Prrafodelista"/>
    <w:uiPriority w:val="34"/>
    <w:qFormat/>
    <w:locked/>
    <w:rsid w:val="007F025C"/>
    <w:rPr>
      <w:rFonts w:ascii="Arial" w:eastAsia="Times New Roman" w:hAnsi="Arial" w:cs="Arial"/>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1279">
      <w:bodyDiv w:val="1"/>
      <w:marLeft w:val="0"/>
      <w:marRight w:val="0"/>
      <w:marTop w:val="0"/>
      <w:marBottom w:val="0"/>
      <w:divBdr>
        <w:top w:val="none" w:sz="0" w:space="0" w:color="auto"/>
        <w:left w:val="none" w:sz="0" w:space="0" w:color="auto"/>
        <w:bottom w:val="none" w:sz="0" w:space="0" w:color="auto"/>
        <w:right w:val="none" w:sz="0" w:space="0" w:color="auto"/>
      </w:divBdr>
    </w:div>
    <w:div w:id="90899423">
      <w:bodyDiv w:val="1"/>
      <w:marLeft w:val="0"/>
      <w:marRight w:val="0"/>
      <w:marTop w:val="0"/>
      <w:marBottom w:val="0"/>
      <w:divBdr>
        <w:top w:val="none" w:sz="0" w:space="0" w:color="auto"/>
        <w:left w:val="none" w:sz="0" w:space="0" w:color="auto"/>
        <w:bottom w:val="none" w:sz="0" w:space="0" w:color="auto"/>
        <w:right w:val="none" w:sz="0" w:space="0" w:color="auto"/>
      </w:divBdr>
    </w:div>
    <w:div w:id="140511101">
      <w:bodyDiv w:val="1"/>
      <w:marLeft w:val="0"/>
      <w:marRight w:val="0"/>
      <w:marTop w:val="0"/>
      <w:marBottom w:val="0"/>
      <w:divBdr>
        <w:top w:val="none" w:sz="0" w:space="0" w:color="auto"/>
        <w:left w:val="none" w:sz="0" w:space="0" w:color="auto"/>
        <w:bottom w:val="none" w:sz="0" w:space="0" w:color="auto"/>
        <w:right w:val="none" w:sz="0" w:space="0" w:color="auto"/>
      </w:divBdr>
    </w:div>
    <w:div w:id="162860453">
      <w:bodyDiv w:val="1"/>
      <w:marLeft w:val="0"/>
      <w:marRight w:val="0"/>
      <w:marTop w:val="0"/>
      <w:marBottom w:val="0"/>
      <w:divBdr>
        <w:top w:val="none" w:sz="0" w:space="0" w:color="auto"/>
        <w:left w:val="none" w:sz="0" w:space="0" w:color="auto"/>
        <w:bottom w:val="none" w:sz="0" w:space="0" w:color="auto"/>
        <w:right w:val="none" w:sz="0" w:space="0" w:color="auto"/>
      </w:divBdr>
    </w:div>
    <w:div w:id="171384111">
      <w:bodyDiv w:val="1"/>
      <w:marLeft w:val="0"/>
      <w:marRight w:val="0"/>
      <w:marTop w:val="0"/>
      <w:marBottom w:val="0"/>
      <w:divBdr>
        <w:top w:val="none" w:sz="0" w:space="0" w:color="auto"/>
        <w:left w:val="none" w:sz="0" w:space="0" w:color="auto"/>
        <w:bottom w:val="none" w:sz="0" w:space="0" w:color="auto"/>
        <w:right w:val="none" w:sz="0" w:space="0" w:color="auto"/>
      </w:divBdr>
    </w:div>
    <w:div w:id="193009165">
      <w:bodyDiv w:val="1"/>
      <w:marLeft w:val="0"/>
      <w:marRight w:val="0"/>
      <w:marTop w:val="0"/>
      <w:marBottom w:val="0"/>
      <w:divBdr>
        <w:top w:val="none" w:sz="0" w:space="0" w:color="auto"/>
        <w:left w:val="none" w:sz="0" w:space="0" w:color="auto"/>
        <w:bottom w:val="none" w:sz="0" w:space="0" w:color="auto"/>
        <w:right w:val="none" w:sz="0" w:space="0" w:color="auto"/>
      </w:divBdr>
    </w:div>
    <w:div w:id="193540827">
      <w:bodyDiv w:val="1"/>
      <w:marLeft w:val="0"/>
      <w:marRight w:val="0"/>
      <w:marTop w:val="0"/>
      <w:marBottom w:val="0"/>
      <w:divBdr>
        <w:top w:val="none" w:sz="0" w:space="0" w:color="auto"/>
        <w:left w:val="none" w:sz="0" w:space="0" w:color="auto"/>
        <w:bottom w:val="none" w:sz="0" w:space="0" w:color="auto"/>
        <w:right w:val="none" w:sz="0" w:space="0" w:color="auto"/>
      </w:divBdr>
    </w:div>
    <w:div w:id="200821174">
      <w:bodyDiv w:val="1"/>
      <w:marLeft w:val="0"/>
      <w:marRight w:val="0"/>
      <w:marTop w:val="0"/>
      <w:marBottom w:val="0"/>
      <w:divBdr>
        <w:top w:val="none" w:sz="0" w:space="0" w:color="auto"/>
        <w:left w:val="none" w:sz="0" w:space="0" w:color="auto"/>
        <w:bottom w:val="none" w:sz="0" w:space="0" w:color="auto"/>
        <w:right w:val="none" w:sz="0" w:space="0" w:color="auto"/>
      </w:divBdr>
    </w:div>
    <w:div w:id="246885940">
      <w:bodyDiv w:val="1"/>
      <w:marLeft w:val="0"/>
      <w:marRight w:val="0"/>
      <w:marTop w:val="0"/>
      <w:marBottom w:val="0"/>
      <w:divBdr>
        <w:top w:val="none" w:sz="0" w:space="0" w:color="auto"/>
        <w:left w:val="none" w:sz="0" w:space="0" w:color="auto"/>
        <w:bottom w:val="none" w:sz="0" w:space="0" w:color="auto"/>
        <w:right w:val="none" w:sz="0" w:space="0" w:color="auto"/>
      </w:divBdr>
    </w:div>
    <w:div w:id="263002339">
      <w:bodyDiv w:val="1"/>
      <w:marLeft w:val="0"/>
      <w:marRight w:val="0"/>
      <w:marTop w:val="0"/>
      <w:marBottom w:val="0"/>
      <w:divBdr>
        <w:top w:val="none" w:sz="0" w:space="0" w:color="auto"/>
        <w:left w:val="none" w:sz="0" w:space="0" w:color="auto"/>
        <w:bottom w:val="none" w:sz="0" w:space="0" w:color="auto"/>
        <w:right w:val="none" w:sz="0" w:space="0" w:color="auto"/>
      </w:divBdr>
    </w:div>
    <w:div w:id="291599708">
      <w:bodyDiv w:val="1"/>
      <w:marLeft w:val="0"/>
      <w:marRight w:val="0"/>
      <w:marTop w:val="0"/>
      <w:marBottom w:val="0"/>
      <w:divBdr>
        <w:top w:val="none" w:sz="0" w:space="0" w:color="auto"/>
        <w:left w:val="none" w:sz="0" w:space="0" w:color="auto"/>
        <w:bottom w:val="none" w:sz="0" w:space="0" w:color="auto"/>
        <w:right w:val="none" w:sz="0" w:space="0" w:color="auto"/>
      </w:divBdr>
    </w:div>
    <w:div w:id="307250703">
      <w:bodyDiv w:val="1"/>
      <w:marLeft w:val="0"/>
      <w:marRight w:val="0"/>
      <w:marTop w:val="0"/>
      <w:marBottom w:val="0"/>
      <w:divBdr>
        <w:top w:val="none" w:sz="0" w:space="0" w:color="auto"/>
        <w:left w:val="none" w:sz="0" w:space="0" w:color="auto"/>
        <w:bottom w:val="none" w:sz="0" w:space="0" w:color="auto"/>
        <w:right w:val="none" w:sz="0" w:space="0" w:color="auto"/>
      </w:divBdr>
    </w:div>
    <w:div w:id="347803285">
      <w:bodyDiv w:val="1"/>
      <w:marLeft w:val="0"/>
      <w:marRight w:val="0"/>
      <w:marTop w:val="0"/>
      <w:marBottom w:val="0"/>
      <w:divBdr>
        <w:top w:val="none" w:sz="0" w:space="0" w:color="auto"/>
        <w:left w:val="none" w:sz="0" w:space="0" w:color="auto"/>
        <w:bottom w:val="none" w:sz="0" w:space="0" w:color="auto"/>
        <w:right w:val="none" w:sz="0" w:space="0" w:color="auto"/>
      </w:divBdr>
    </w:div>
    <w:div w:id="359742700">
      <w:bodyDiv w:val="1"/>
      <w:marLeft w:val="0"/>
      <w:marRight w:val="0"/>
      <w:marTop w:val="0"/>
      <w:marBottom w:val="0"/>
      <w:divBdr>
        <w:top w:val="none" w:sz="0" w:space="0" w:color="auto"/>
        <w:left w:val="none" w:sz="0" w:space="0" w:color="auto"/>
        <w:bottom w:val="none" w:sz="0" w:space="0" w:color="auto"/>
        <w:right w:val="none" w:sz="0" w:space="0" w:color="auto"/>
      </w:divBdr>
    </w:div>
    <w:div w:id="361978217">
      <w:bodyDiv w:val="1"/>
      <w:marLeft w:val="0"/>
      <w:marRight w:val="0"/>
      <w:marTop w:val="0"/>
      <w:marBottom w:val="0"/>
      <w:divBdr>
        <w:top w:val="none" w:sz="0" w:space="0" w:color="auto"/>
        <w:left w:val="none" w:sz="0" w:space="0" w:color="auto"/>
        <w:bottom w:val="none" w:sz="0" w:space="0" w:color="auto"/>
        <w:right w:val="none" w:sz="0" w:space="0" w:color="auto"/>
      </w:divBdr>
    </w:div>
    <w:div w:id="364447515">
      <w:bodyDiv w:val="1"/>
      <w:marLeft w:val="0"/>
      <w:marRight w:val="0"/>
      <w:marTop w:val="0"/>
      <w:marBottom w:val="0"/>
      <w:divBdr>
        <w:top w:val="none" w:sz="0" w:space="0" w:color="auto"/>
        <w:left w:val="none" w:sz="0" w:space="0" w:color="auto"/>
        <w:bottom w:val="none" w:sz="0" w:space="0" w:color="auto"/>
        <w:right w:val="none" w:sz="0" w:space="0" w:color="auto"/>
      </w:divBdr>
    </w:div>
    <w:div w:id="377819298">
      <w:bodyDiv w:val="1"/>
      <w:marLeft w:val="0"/>
      <w:marRight w:val="0"/>
      <w:marTop w:val="0"/>
      <w:marBottom w:val="0"/>
      <w:divBdr>
        <w:top w:val="none" w:sz="0" w:space="0" w:color="auto"/>
        <w:left w:val="none" w:sz="0" w:space="0" w:color="auto"/>
        <w:bottom w:val="none" w:sz="0" w:space="0" w:color="auto"/>
        <w:right w:val="none" w:sz="0" w:space="0" w:color="auto"/>
      </w:divBdr>
    </w:div>
    <w:div w:id="401560875">
      <w:bodyDiv w:val="1"/>
      <w:marLeft w:val="0"/>
      <w:marRight w:val="0"/>
      <w:marTop w:val="0"/>
      <w:marBottom w:val="0"/>
      <w:divBdr>
        <w:top w:val="none" w:sz="0" w:space="0" w:color="auto"/>
        <w:left w:val="none" w:sz="0" w:space="0" w:color="auto"/>
        <w:bottom w:val="none" w:sz="0" w:space="0" w:color="auto"/>
        <w:right w:val="none" w:sz="0" w:space="0" w:color="auto"/>
      </w:divBdr>
    </w:div>
    <w:div w:id="430441578">
      <w:bodyDiv w:val="1"/>
      <w:marLeft w:val="0"/>
      <w:marRight w:val="0"/>
      <w:marTop w:val="0"/>
      <w:marBottom w:val="0"/>
      <w:divBdr>
        <w:top w:val="none" w:sz="0" w:space="0" w:color="auto"/>
        <w:left w:val="none" w:sz="0" w:space="0" w:color="auto"/>
        <w:bottom w:val="none" w:sz="0" w:space="0" w:color="auto"/>
        <w:right w:val="none" w:sz="0" w:space="0" w:color="auto"/>
      </w:divBdr>
    </w:div>
    <w:div w:id="492835800">
      <w:bodyDiv w:val="1"/>
      <w:marLeft w:val="0"/>
      <w:marRight w:val="0"/>
      <w:marTop w:val="0"/>
      <w:marBottom w:val="0"/>
      <w:divBdr>
        <w:top w:val="none" w:sz="0" w:space="0" w:color="auto"/>
        <w:left w:val="none" w:sz="0" w:space="0" w:color="auto"/>
        <w:bottom w:val="none" w:sz="0" w:space="0" w:color="auto"/>
        <w:right w:val="none" w:sz="0" w:space="0" w:color="auto"/>
      </w:divBdr>
    </w:div>
    <w:div w:id="505098187">
      <w:bodyDiv w:val="1"/>
      <w:marLeft w:val="0"/>
      <w:marRight w:val="0"/>
      <w:marTop w:val="0"/>
      <w:marBottom w:val="0"/>
      <w:divBdr>
        <w:top w:val="none" w:sz="0" w:space="0" w:color="auto"/>
        <w:left w:val="none" w:sz="0" w:space="0" w:color="auto"/>
        <w:bottom w:val="none" w:sz="0" w:space="0" w:color="auto"/>
        <w:right w:val="none" w:sz="0" w:space="0" w:color="auto"/>
      </w:divBdr>
    </w:div>
    <w:div w:id="516122303">
      <w:bodyDiv w:val="1"/>
      <w:marLeft w:val="0"/>
      <w:marRight w:val="0"/>
      <w:marTop w:val="0"/>
      <w:marBottom w:val="0"/>
      <w:divBdr>
        <w:top w:val="none" w:sz="0" w:space="0" w:color="auto"/>
        <w:left w:val="none" w:sz="0" w:space="0" w:color="auto"/>
        <w:bottom w:val="none" w:sz="0" w:space="0" w:color="auto"/>
        <w:right w:val="none" w:sz="0" w:space="0" w:color="auto"/>
      </w:divBdr>
    </w:div>
    <w:div w:id="555899494">
      <w:bodyDiv w:val="1"/>
      <w:marLeft w:val="0"/>
      <w:marRight w:val="0"/>
      <w:marTop w:val="0"/>
      <w:marBottom w:val="0"/>
      <w:divBdr>
        <w:top w:val="none" w:sz="0" w:space="0" w:color="auto"/>
        <w:left w:val="none" w:sz="0" w:space="0" w:color="auto"/>
        <w:bottom w:val="none" w:sz="0" w:space="0" w:color="auto"/>
        <w:right w:val="none" w:sz="0" w:space="0" w:color="auto"/>
      </w:divBdr>
    </w:div>
    <w:div w:id="585387631">
      <w:bodyDiv w:val="1"/>
      <w:marLeft w:val="0"/>
      <w:marRight w:val="0"/>
      <w:marTop w:val="0"/>
      <w:marBottom w:val="0"/>
      <w:divBdr>
        <w:top w:val="none" w:sz="0" w:space="0" w:color="auto"/>
        <w:left w:val="none" w:sz="0" w:space="0" w:color="auto"/>
        <w:bottom w:val="none" w:sz="0" w:space="0" w:color="auto"/>
        <w:right w:val="none" w:sz="0" w:space="0" w:color="auto"/>
      </w:divBdr>
    </w:div>
    <w:div w:id="591469477">
      <w:bodyDiv w:val="1"/>
      <w:marLeft w:val="0"/>
      <w:marRight w:val="0"/>
      <w:marTop w:val="0"/>
      <w:marBottom w:val="0"/>
      <w:divBdr>
        <w:top w:val="none" w:sz="0" w:space="0" w:color="auto"/>
        <w:left w:val="none" w:sz="0" w:space="0" w:color="auto"/>
        <w:bottom w:val="none" w:sz="0" w:space="0" w:color="auto"/>
        <w:right w:val="none" w:sz="0" w:space="0" w:color="auto"/>
      </w:divBdr>
    </w:div>
    <w:div w:id="647124660">
      <w:bodyDiv w:val="1"/>
      <w:marLeft w:val="0"/>
      <w:marRight w:val="0"/>
      <w:marTop w:val="0"/>
      <w:marBottom w:val="0"/>
      <w:divBdr>
        <w:top w:val="none" w:sz="0" w:space="0" w:color="auto"/>
        <w:left w:val="none" w:sz="0" w:space="0" w:color="auto"/>
        <w:bottom w:val="none" w:sz="0" w:space="0" w:color="auto"/>
        <w:right w:val="none" w:sz="0" w:space="0" w:color="auto"/>
      </w:divBdr>
    </w:div>
    <w:div w:id="653022464">
      <w:bodyDiv w:val="1"/>
      <w:marLeft w:val="0"/>
      <w:marRight w:val="0"/>
      <w:marTop w:val="0"/>
      <w:marBottom w:val="0"/>
      <w:divBdr>
        <w:top w:val="none" w:sz="0" w:space="0" w:color="auto"/>
        <w:left w:val="none" w:sz="0" w:space="0" w:color="auto"/>
        <w:bottom w:val="none" w:sz="0" w:space="0" w:color="auto"/>
        <w:right w:val="none" w:sz="0" w:space="0" w:color="auto"/>
      </w:divBdr>
    </w:div>
    <w:div w:id="655643404">
      <w:bodyDiv w:val="1"/>
      <w:marLeft w:val="0"/>
      <w:marRight w:val="0"/>
      <w:marTop w:val="0"/>
      <w:marBottom w:val="0"/>
      <w:divBdr>
        <w:top w:val="none" w:sz="0" w:space="0" w:color="auto"/>
        <w:left w:val="none" w:sz="0" w:space="0" w:color="auto"/>
        <w:bottom w:val="none" w:sz="0" w:space="0" w:color="auto"/>
        <w:right w:val="none" w:sz="0" w:space="0" w:color="auto"/>
      </w:divBdr>
    </w:div>
    <w:div w:id="684748389">
      <w:bodyDiv w:val="1"/>
      <w:marLeft w:val="0"/>
      <w:marRight w:val="0"/>
      <w:marTop w:val="0"/>
      <w:marBottom w:val="0"/>
      <w:divBdr>
        <w:top w:val="none" w:sz="0" w:space="0" w:color="auto"/>
        <w:left w:val="none" w:sz="0" w:space="0" w:color="auto"/>
        <w:bottom w:val="none" w:sz="0" w:space="0" w:color="auto"/>
        <w:right w:val="none" w:sz="0" w:space="0" w:color="auto"/>
      </w:divBdr>
    </w:div>
    <w:div w:id="694232680">
      <w:bodyDiv w:val="1"/>
      <w:marLeft w:val="0"/>
      <w:marRight w:val="0"/>
      <w:marTop w:val="0"/>
      <w:marBottom w:val="0"/>
      <w:divBdr>
        <w:top w:val="none" w:sz="0" w:space="0" w:color="auto"/>
        <w:left w:val="none" w:sz="0" w:space="0" w:color="auto"/>
        <w:bottom w:val="none" w:sz="0" w:space="0" w:color="auto"/>
        <w:right w:val="none" w:sz="0" w:space="0" w:color="auto"/>
      </w:divBdr>
    </w:div>
    <w:div w:id="706949709">
      <w:bodyDiv w:val="1"/>
      <w:marLeft w:val="0"/>
      <w:marRight w:val="0"/>
      <w:marTop w:val="0"/>
      <w:marBottom w:val="0"/>
      <w:divBdr>
        <w:top w:val="none" w:sz="0" w:space="0" w:color="auto"/>
        <w:left w:val="none" w:sz="0" w:space="0" w:color="auto"/>
        <w:bottom w:val="none" w:sz="0" w:space="0" w:color="auto"/>
        <w:right w:val="none" w:sz="0" w:space="0" w:color="auto"/>
      </w:divBdr>
    </w:div>
    <w:div w:id="729427158">
      <w:bodyDiv w:val="1"/>
      <w:marLeft w:val="0"/>
      <w:marRight w:val="0"/>
      <w:marTop w:val="0"/>
      <w:marBottom w:val="0"/>
      <w:divBdr>
        <w:top w:val="none" w:sz="0" w:space="0" w:color="auto"/>
        <w:left w:val="none" w:sz="0" w:space="0" w:color="auto"/>
        <w:bottom w:val="none" w:sz="0" w:space="0" w:color="auto"/>
        <w:right w:val="none" w:sz="0" w:space="0" w:color="auto"/>
      </w:divBdr>
    </w:div>
    <w:div w:id="747389963">
      <w:bodyDiv w:val="1"/>
      <w:marLeft w:val="0"/>
      <w:marRight w:val="0"/>
      <w:marTop w:val="0"/>
      <w:marBottom w:val="0"/>
      <w:divBdr>
        <w:top w:val="none" w:sz="0" w:space="0" w:color="auto"/>
        <w:left w:val="none" w:sz="0" w:space="0" w:color="auto"/>
        <w:bottom w:val="none" w:sz="0" w:space="0" w:color="auto"/>
        <w:right w:val="none" w:sz="0" w:space="0" w:color="auto"/>
      </w:divBdr>
    </w:div>
    <w:div w:id="766192718">
      <w:bodyDiv w:val="1"/>
      <w:marLeft w:val="0"/>
      <w:marRight w:val="0"/>
      <w:marTop w:val="0"/>
      <w:marBottom w:val="0"/>
      <w:divBdr>
        <w:top w:val="none" w:sz="0" w:space="0" w:color="auto"/>
        <w:left w:val="none" w:sz="0" w:space="0" w:color="auto"/>
        <w:bottom w:val="none" w:sz="0" w:space="0" w:color="auto"/>
        <w:right w:val="none" w:sz="0" w:space="0" w:color="auto"/>
      </w:divBdr>
    </w:div>
    <w:div w:id="807357189">
      <w:bodyDiv w:val="1"/>
      <w:marLeft w:val="0"/>
      <w:marRight w:val="0"/>
      <w:marTop w:val="0"/>
      <w:marBottom w:val="0"/>
      <w:divBdr>
        <w:top w:val="none" w:sz="0" w:space="0" w:color="auto"/>
        <w:left w:val="none" w:sz="0" w:space="0" w:color="auto"/>
        <w:bottom w:val="none" w:sz="0" w:space="0" w:color="auto"/>
        <w:right w:val="none" w:sz="0" w:space="0" w:color="auto"/>
      </w:divBdr>
    </w:div>
    <w:div w:id="832186422">
      <w:bodyDiv w:val="1"/>
      <w:marLeft w:val="0"/>
      <w:marRight w:val="0"/>
      <w:marTop w:val="0"/>
      <w:marBottom w:val="0"/>
      <w:divBdr>
        <w:top w:val="none" w:sz="0" w:space="0" w:color="auto"/>
        <w:left w:val="none" w:sz="0" w:space="0" w:color="auto"/>
        <w:bottom w:val="none" w:sz="0" w:space="0" w:color="auto"/>
        <w:right w:val="none" w:sz="0" w:space="0" w:color="auto"/>
      </w:divBdr>
    </w:div>
    <w:div w:id="849755401">
      <w:bodyDiv w:val="1"/>
      <w:marLeft w:val="0"/>
      <w:marRight w:val="0"/>
      <w:marTop w:val="0"/>
      <w:marBottom w:val="0"/>
      <w:divBdr>
        <w:top w:val="none" w:sz="0" w:space="0" w:color="auto"/>
        <w:left w:val="none" w:sz="0" w:space="0" w:color="auto"/>
        <w:bottom w:val="none" w:sz="0" w:space="0" w:color="auto"/>
        <w:right w:val="none" w:sz="0" w:space="0" w:color="auto"/>
      </w:divBdr>
    </w:div>
    <w:div w:id="936329408">
      <w:bodyDiv w:val="1"/>
      <w:marLeft w:val="0"/>
      <w:marRight w:val="0"/>
      <w:marTop w:val="0"/>
      <w:marBottom w:val="0"/>
      <w:divBdr>
        <w:top w:val="none" w:sz="0" w:space="0" w:color="auto"/>
        <w:left w:val="none" w:sz="0" w:space="0" w:color="auto"/>
        <w:bottom w:val="none" w:sz="0" w:space="0" w:color="auto"/>
        <w:right w:val="none" w:sz="0" w:space="0" w:color="auto"/>
      </w:divBdr>
    </w:div>
    <w:div w:id="1014654390">
      <w:bodyDiv w:val="1"/>
      <w:marLeft w:val="0"/>
      <w:marRight w:val="0"/>
      <w:marTop w:val="0"/>
      <w:marBottom w:val="0"/>
      <w:divBdr>
        <w:top w:val="none" w:sz="0" w:space="0" w:color="auto"/>
        <w:left w:val="none" w:sz="0" w:space="0" w:color="auto"/>
        <w:bottom w:val="none" w:sz="0" w:space="0" w:color="auto"/>
        <w:right w:val="none" w:sz="0" w:space="0" w:color="auto"/>
      </w:divBdr>
    </w:div>
    <w:div w:id="1025597849">
      <w:bodyDiv w:val="1"/>
      <w:marLeft w:val="0"/>
      <w:marRight w:val="0"/>
      <w:marTop w:val="0"/>
      <w:marBottom w:val="0"/>
      <w:divBdr>
        <w:top w:val="none" w:sz="0" w:space="0" w:color="auto"/>
        <w:left w:val="none" w:sz="0" w:space="0" w:color="auto"/>
        <w:bottom w:val="none" w:sz="0" w:space="0" w:color="auto"/>
        <w:right w:val="none" w:sz="0" w:space="0" w:color="auto"/>
      </w:divBdr>
    </w:div>
    <w:div w:id="1035082019">
      <w:bodyDiv w:val="1"/>
      <w:marLeft w:val="0"/>
      <w:marRight w:val="0"/>
      <w:marTop w:val="0"/>
      <w:marBottom w:val="0"/>
      <w:divBdr>
        <w:top w:val="none" w:sz="0" w:space="0" w:color="auto"/>
        <w:left w:val="none" w:sz="0" w:space="0" w:color="auto"/>
        <w:bottom w:val="none" w:sz="0" w:space="0" w:color="auto"/>
        <w:right w:val="none" w:sz="0" w:space="0" w:color="auto"/>
      </w:divBdr>
    </w:div>
    <w:div w:id="1068966678">
      <w:bodyDiv w:val="1"/>
      <w:marLeft w:val="0"/>
      <w:marRight w:val="0"/>
      <w:marTop w:val="0"/>
      <w:marBottom w:val="0"/>
      <w:divBdr>
        <w:top w:val="none" w:sz="0" w:space="0" w:color="auto"/>
        <w:left w:val="none" w:sz="0" w:space="0" w:color="auto"/>
        <w:bottom w:val="none" w:sz="0" w:space="0" w:color="auto"/>
        <w:right w:val="none" w:sz="0" w:space="0" w:color="auto"/>
      </w:divBdr>
    </w:div>
    <w:div w:id="1086001363">
      <w:bodyDiv w:val="1"/>
      <w:marLeft w:val="0"/>
      <w:marRight w:val="0"/>
      <w:marTop w:val="0"/>
      <w:marBottom w:val="0"/>
      <w:divBdr>
        <w:top w:val="none" w:sz="0" w:space="0" w:color="auto"/>
        <w:left w:val="none" w:sz="0" w:space="0" w:color="auto"/>
        <w:bottom w:val="none" w:sz="0" w:space="0" w:color="auto"/>
        <w:right w:val="none" w:sz="0" w:space="0" w:color="auto"/>
      </w:divBdr>
    </w:div>
    <w:div w:id="1119840544">
      <w:bodyDiv w:val="1"/>
      <w:marLeft w:val="0"/>
      <w:marRight w:val="0"/>
      <w:marTop w:val="0"/>
      <w:marBottom w:val="0"/>
      <w:divBdr>
        <w:top w:val="none" w:sz="0" w:space="0" w:color="auto"/>
        <w:left w:val="none" w:sz="0" w:space="0" w:color="auto"/>
        <w:bottom w:val="none" w:sz="0" w:space="0" w:color="auto"/>
        <w:right w:val="none" w:sz="0" w:space="0" w:color="auto"/>
      </w:divBdr>
    </w:div>
    <w:div w:id="1126237574">
      <w:bodyDiv w:val="1"/>
      <w:marLeft w:val="0"/>
      <w:marRight w:val="0"/>
      <w:marTop w:val="0"/>
      <w:marBottom w:val="0"/>
      <w:divBdr>
        <w:top w:val="none" w:sz="0" w:space="0" w:color="auto"/>
        <w:left w:val="none" w:sz="0" w:space="0" w:color="auto"/>
        <w:bottom w:val="none" w:sz="0" w:space="0" w:color="auto"/>
        <w:right w:val="none" w:sz="0" w:space="0" w:color="auto"/>
      </w:divBdr>
    </w:div>
    <w:div w:id="1143618021">
      <w:bodyDiv w:val="1"/>
      <w:marLeft w:val="0"/>
      <w:marRight w:val="0"/>
      <w:marTop w:val="0"/>
      <w:marBottom w:val="0"/>
      <w:divBdr>
        <w:top w:val="none" w:sz="0" w:space="0" w:color="auto"/>
        <w:left w:val="none" w:sz="0" w:space="0" w:color="auto"/>
        <w:bottom w:val="none" w:sz="0" w:space="0" w:color="auto"/>
        <w:right w:val="none" w:sz="0" w:space="0" w:color="auto"/>
      </w:divBdr>
    </w:div>
    <w:div w:id="1161048299">
      <w:bodyDiv w:val="1"/>
      <w:marLeft w:val="0"/>
      <w:marRight w:val="0"/>
      <w:marTop w:val="0"/>
      <w:marBottom w:val="0"/>
      <w:divBdr>
        <w:top w:val="none" w:sz="0" w:space="0" w:color="auto"/>
        <w:left w:val="none" w:sz="0" w:space="0" w:color="auto"/>
        <w:bottom w:val="none" w:sz="0" w:space="0" w:color="auto"/>
        <w:right w:val="none" w:sz="0" w:space="0" w:color="auto"/>
      </w:divBdr>
    </w:div>
    <w:div w:id="1172262219">
      <w:bodyDiv w:val="1"/>
      <w:marLeft w:val="0"/>
      <w:marRight w:val="0"/>
      <w:marTop w:val="0"/>
      <w:marBottom w:val="0"/>
      <w:divBdr>
        <w:top w:val="none" w:sz="0" w:space="0" w:color="auto"/>
        <w:left w:val="none" w:sz="0" w:space="0" w:color="auto"/>
        <w:bottom w:val="none" w:sz="0" w:space="0" w:color="auto"/>
        <w:right w:val="none" w:sz="0" w:space="0" w:color="auto"/>
      </w:divBdr>
    </w:div>
    <w:div w:id="1190223558">
      <w:bodyDiv w:val="1"/>
      <w:marLeft w:val="0"/>
      <w:marRight w:val="0"/>
      <w:marTop w:val="0"/>
      <w:marBottom w:val="0"/>
      <w:divBdr>
        <w:top w:val="none" w:sz="0" w:space="0" w:color="auto"/>
        <w:left w:val="none" w:sz="0" w:space="0" w:color="auto"/>
        <w:bottom w:val="none" w:sz="0" w:space="0" w:color="auto"/>
        <w:right w:val="none" w:sz="0" w:space="0" w:color="auto"/>
      </w:divBdr>
    </w:div>
    <w:div w:id="1200775187">
      <w:bodyDiv w:val="1"/>
      <w:marLeft w:val="0"/>
      <w:marRight w:val="0"/>
      <w:marTop w:val="0"/>
      <w:marBottom w:val="0"/>
      <w:divBdr>
        <w:top w:val="none" w:sz="0" w:space="0" w:color="auto"/>
        <w:left w:val="none" w:sz="0" w:space="0" w:color="auto"/>
        <w:bottom w:val="none" w:sz="0" w:space="0" w:color="auto"/>
        <w:right w:val="none" w:sz="0" w:space="0" w:color="auto"/>
      </w:divBdr>
    </w:div>
    <w:div w:id="1202400577">
      <w:bodyDiv w:val="1"/>
      <w:marLeft w:val="0"/>
      <w:marRight w:val="0"/>
      <w:marTop w:val="0"/>
      <w:marBottom w:val="0"/>
      <w:divBdr>
        <w:top w:val="none" w:sz="0" w:space="0" w:color="auto"/>
        <w:left w:val="none" w:sz="0" w:space="0" w:color="auto"/>
        <w:bottom w:val="none" w:sz="0" w:space="0" w:color="auto"/>
        <w:right w:val="none" w:sz="0" w:space="0" w:color="auto"/>
      </w:divBdr>
    </w:div>
    <w:div w:id="1225482668">
      <w:bodyDiv w:val="1"/>
      <w:marLeft w:val="0"/>
      <w:marRight w:val="0"/>
      <w:marTop w:val="0"/>
      <w:marBottom w:val="0"/>
      <w:divBdr>
        <w:top w:val="none" w:sz="0" w:space="0" w:color="auto"/>
        <w:left w:val="none" w:sz="0" w:space="0" w:color="auto"/>
        <w:bottom w:val="none" w:sz="0" w:space="0" w:color="auto"/>
        <w:right w:val="none" w:sz="0" w:space="0" w:color="auto"/>
      </w:divBdr>
    </w:div>
    <w:div w:id="1233153151">
      <w:bodyDiv w:val="1"/>
      <w:marLeft w:val="0"/>
      <w:marRight w:val="0"/>
      <w:marTop w:val="0"/>
      <w:marBottom w:val="0"/>
      <w:divBdr>
        <w:top w:val="none" w:sz="0" w:space="0" w:color="auto"/>
        <w:left w:val="none" w:sz="0" w:space="0" w:color="auto"/>
        <w:bottom w:val="none" w:sz="0" w:space="0" w:color="auto"/>
        <w:right w:val="none" w:sz="0" w:space="0" w:color="auto"/>
      </w:divBdr>
    </w:div>
    <w:div w:id="1239174360">
      <w:bodyDiv w:val="1"/>
      <w:marLeft w:val="0"/>
      <w:marRight w:val="0"/>
      <w:marTop w:val="0"/>
      <w:marBottom w:val="0"/>
      <w:divBdr>
        <w:top w:val="none" w:sz="0" w:space="0" w:color="auto"/>
        <w:left w:val="none" w:sz="0" w:space="0" w:color="auto"/>
        <w:bottom w:val="none" w:sz="0" w:space="0" w:color="auto"/>
        <w:right w:val="none" w:sz="0" w:space="0" w:color="auto"/>
      </w:divBdr>
    </w:div>
    <w:div w:id="1240482202">
      <w:bodyDiv w:val="1"/>
      <w:marLeft w:val="0"/>
      <w:marRight w:val="0"/>
      <w:marTop w:val="0"/>
      <w:marBottom w:val="0"/>
      <w:divBdr>
        <w:top w:val="none" w:sz="0" w:space="0" w:color="auto"/>
        <w:left w:val="none" w:sz="0" w:space="0" w:color="auto"/>
        <w:bottom w:val="none" w:sz="0" w:space="0" w:color="auto"/>
        <w:right w:val="none" w:sz="0" w:space="0" w:color="auto"/>
      </w:divBdr>
    </w:div>
    <w:div w:id="1241022392">
      <w:bodyDiv w:val="1"/>
      <w:marLeft w:val="0"/>
      <w:marRight w:val="0"/>
      <w:marTop w:val="0"/>
      <w:marBottom w:val="0"/>
      <w:divBdr>
        <w:top w:val="none" w:sz="0" w:space="0" w:color="auto"/>
        <w:left w:val="none" w:sz="0" w:space="0" w:color="auto"/>
        <w:bottom w:val="none" w:sz="0" w:space="0" w:color="auto"/>
        <w:right w:val="none" w:sz="0" w:space="0" w:color="auto"/>
      </w:divBdr>
    </w:div>
    <w:div w:id="1263218495">
      <w:bodyDiv w:val="1"/>
      <w:marLeft w:val="0"/>
      <w:marRight w:val="0"/>
      <w:marTop w:val="0"/>
      <w:marBottom w:val="0"/>
      <w:divBdr>
        <w:top w:val="none" w:sz="0" w:space="0" w:color="auto"/>
        <w:left w:val="none" w:sz="0" w:space="0" w:color="auto"/>
        <w:bottom w:val="none" w:sz="0" w:space="0" w:color="auto"/>
        <w:right w:val="none" w:sz="0" w:space="0" w:color="auto"/>
      </w:divBdr>
    </w:div>
    <w:div w:id="1333532891">
      <w:bodyDiv w:val="1"/>
      <w:marLeft w:val="0"/>
      <w:marRight w:val="0"/>
      <w:marTop w:val="0"/>
      <w:marBottom w:val="0"/>
      <w:divBdr>
        <w:top w:val="none" w:sz="0" w:space="0" w:color="auto"/>
        <w:left w:val="none" w:sz="0" w:space="0" w:color="auto"/>
        <w:bottom w:val="none" w:sz="0" w:space="0" w:color="auto"/>
        <w:right w:val="none" w:sz="0" w:space="0" w:color="auto"/>
      </w:divBdr>
    </w:div>
    <w:div w:id="1339578794">
      <w:bodyDiv w:val="1"/>
      <w:marLeft w:val="0"/>
      <w:marRight w:val="0"/>
      <w:marTop w:val="0"/>
      <w:marBottom w:val="0"/>
      <w:divBdr>
        <w:top w:val="none" w:sz="0" w:space="0" w:color="auto"/>
        <w:left w:val="none" w:sz="0" w:space="0" w:color="auto"/>
        <w:bottom w:val="none" w:sz="0" w:space="0" w:color="auto"/>
        <w:right w:val="none" w:sz="0" w:space="0" w:color="auto"/>
      </w:divBdr>
    </w:div>
    <w:div w:id="1341394702">
      <w:bodyDiv w:val="1"/>
      <w:marLeft w:val="0"/>
      <w:marRight w:val="0"/>
      <w:marTop w:val="0"/>
      <w:marBottom w:val="0"/>
      <w:divBdr>
        <w:top w:val="none" w:sz="0" w:space="0" w:color="auto"/>
        <w:left w:val="none" w:sz="0" w:space="0" w:color="auto"/>
        <w:bottom w:val="none" w:sz="0" w:space="0" w:color="auto"/>
        <w:right w:val="none" w:sz="0" w:space="0" w:color="auto"/>
      </w:divBdr>
    </w:div>
    <w:div w:id="1356884755">
      <w:bodyDiv w:val="1"/>
      <w:marLeft w:val="0"/>
      <w:marRight w:val="0"/>
      <w:marTop w:val="0"/>
      <w:marBottom w:val="0"/>
      <w:divBdr>
        <w:top w:val="none" w:sz="0" w:space="0" w:color="auto"/>
        <w:left w:val="none" w:sz="0" w:space="0" w:color="auto"/>
        <w:bottom w:val="none" w:sz="0" w:space="0" w:color="auto"/>
        <w:right w:val="none" w:sz="0" w:space="0" w:color="auto"/>
      </w:divBdr>
    </w:div>
    <w:div w:id="1360428823">
      <w:bodyDiv w:val="1"/>
      <w:marLeft w:val="0"/>
      <w:marRight w:val="0"/>
      <w:marTop w:val="0"/>
      <w:marBottom w:val="0"/>
      <w:divBdr>
        <w:top w:val="none" w:sz="0" w:space="0" w:color="auto"/>
        <w:left w:val="none" w:sz="0" w:space="0" w:color="auto"/>
        <w:bottom w:val="none" w:sz="0" w:space="0" w:color="auto"/>
        <w:right w:val="none" w:sz="0" w:space="0" w:color="auto"/>
      </w:divBdr>
    </w:div>
    <w:div w:id="1369330981">
      <w:bodyDiv w:val="1"/>
      <w:marLeft w:val="0"/>
      <w:marRight w:val="0"/>
      <w:marTop w:val="0"/>
      <w:marBottom w:val="0"/>
      <w:divBdr>
        <w:top w:val="none" w:sz="0" w:space="0" w:color="auto"/>
        <w:left w:val="none" w:sz="0" w:space="0" w:color="auto"/>
        <w:bottom w:val="none" w:sz="0" w:space="0" w:color="auto"/>
        <w:right w:val="none" w:sz="0" w:space="0" w:color="auto"/>
      </w:divBdr>
    </w:div>
    <w:div w:id="1404832863">
      <w:bodyDiv w:val="1"/>
      <w:marLeft w:val="0"/>
      <w:marRight w:val="0"/>
      <w:marTop w:val="0"/>
      <w:marBottom w:val="0"/>
      <w:divBdr>
        <w:top w:val="none" w:sz="0" w:space="0" w:color="auto"/>
        <w:left w:val="none" w:sz="0" w:space="0" w:color="auto"/>
        <w:bottom w:val="none" w:sz="0" w:space="0" w:color="auto"/>
        <w:right w:val="none" w:sz="0" w:space="0" w:color="auto"/>
      </w:divBdr>
    </w:div>
    <w:div w:id="1406952906">
      <w:bodyDiv w:val="1"/>
      <w:marLeft w:val="0"/>
      <w:marRight w:val="0"/>
      <w:marTop w:val="0"/>
      <w:marBottom w:val="0"/>
      <w:divBdr>
        <w:top w:val="none" w:sz="0" w:space="0" w:color="auto"/>
        <w:left w:val="none" w:sz="0" w:space="0" w:color="auto"/>
        <w:bottom w:val="none" w:sz="0" w:space="0" w:color="auto"/>
        <w:right w:val="none" w:sz="0" w:space="0" w:color="auto"/>
      </w:divBdr>
    </w:div>
    <w:div w:id="1412314502">
      <w:bodyDiv w:val="1"/>
      <w:marLeft w:val="0"/>
      <w:marRight w:val="0"/>
      <w:marTop w:val="0"/>
      <w:marBottom w:val="0"/>
      <w:divBdr>
        <w:top w:val="none" w:sz="0" w:space="0" w:color="auto"/>
        <w:left w:val="none" w:sz="0" w:space="0" w:color="auto"/>
        <w:bottom w:val="none" w:sz="0" w:space="0" w:color="auto"/>
        <w:right w:val="none" w:sz="0" w:space="0" w:color="auto"/>
      </w:divBdr>
    </w:div>
    <w:div w:id="1445614192">
      <w:bodyDiv w:val="1"/>
      <w:marLeft w:val="0"/>
      <w:marRight w:val="0"/>
      <w:marTop w:val="0"/>
      <w:marBottom w:val="0"/>
      <w:divBdr>
        <w:top w:val="none" w:sz="0" w:space="0" w:color="auto"/>
        <w:left w:val="none" w:sz="0" w:space="0" w:color="auto"/>
        <w:bottom w:val="none" w:sz="0" w:space="0" w:color="auto"/>
        <w:right w:val="none" w:sz="0" w:space="0" w:color="auto"/>
      </w:divBdr>
    </w:div>
    <w:div w:id="1476605066">
      <w:bodyDiv w:val="1"/>
      <w:marLeft w:val="0"/>
      <w:marRight w:val="0"/>
      <w:marTop w:val="0"/>
      <w:marBottom w:val="0"/>
      <w:divBdr>
        <w:top w:val="none" w:sz="0" w:space="0" w:color="auto"/>
        <w:left w:val="none" w:sz="0" w:space="0" w:color="auto"/>
        <w:bottom w:val="none" w:sz="0" w:space="0" w:color="auto"/>
        <w:right w:val="none" w:sz="0" w:space="0" w:color="auto"/>
      </w:divBdr>
    </w:div>
    <w:div w:id="1496265737">
      <w:bodyDiv w:val="1"/>
      <w:marLeft w:val="0"/>
      <w:marRight w:val="0"/>
      <w:marTop w:val="0"/>
      <w:marBottom w:val="0"/>
      <w:divBdr>
        <w:top w:val="none" w:sz="0" w:space="0" w:color="auto"/>
        <w:left w:val="none" w:sz="0" w:space="0" w:color="auto"/>
        <w:bottom w:val="none" w:sz="0" w:space="0" w:color="auto"/>
        <w:right w:val="none" w:sz="0" w:space="0" w:color="auto"/>
      </w:divBdr>
    </w:div>
    <w:div w:id="1499074821">
      <w:bodyDiv w:val="1"/>
      <w:marLeft w:val="0"/>
      <w:marRight w:val="0"/>
      <w:marTop w:val="0"/>
      <w:marBottom w:val="0"/>
      <w:divBdr>
        <w:top w:val="none" w:sz="0" w:space="0" w:color="auto"/>
        <w:left w:val="none" w:sz="0" w:space="0" w:color="auto"/>
        <w:bottom w:val="none" w:sz="0" w:space="0" w:color="auto"/>
        <w:right w:val="none" w:sz="0" w:space="0" w:color="auto"/>
      </w:divBdr>
    </w:div>
    <w:div w:id="1522082184">
      <w:bodyDiv w:val="1"/>
      <w:marLeft w:val="0"/>
      <w:marRight w:val="0"/>
      <w:marTop w:val="0"/>
      <w:marBottom w:val="0"/>
      <w:divBdr>
        <w:top w:val="none" w:sz="0" w:space="0" w:color="auto"/>
        <w:left w:val="none" w:sz="0" w:space="0" w:color="auto"/>
        <w:bottom w:val="none" w:sz="0" w:space="0" w:color="auto"/>
        <w:right w:val="none" w:sz="0" w:space="0" w:color="auto"/>
      </w:divBdr>
    </w:div>
    <w:div w:id="1529181652">
      <w:bodyDiv w:val="1"/>
      <w:marLeft w:val="0"/>
      <w:marRight w:val="0"/>
      <w:marTop w:val="0"/>
      <w:marBottom w:val="0"/>
      <w:divBdr>
        <w:top w:val="none" w:sz="0" w:space="0" w:color="auto"/>
        <w:left w:val="none" w:sz="0" w:space="0" w:color="auto"/>
        <w:bottom w:val="none" w:sz="0" w:space="0" w:color="auto"/>
        <w:right w:val="none" w:sz="0" w:space="0" w:color="auto"/>
      </w:divBdr>
    </w:div>
    <w:div w:id="1581212790">
      <w:bodyDiv w:val="1"/>
      <w:marLeft w:val="0"/>
      <w:marRight w:val="0"/>
      <w:marTop w:val="0"/>
      <w:marBottom w:val="0"/>
      <w:divBdr>
        <w:top w:val="none" w:sz="0" w:space="0" w:color="auto"/>
        <w:left w:val="none" w:sz="0" w:space="0" w:color="auto"/>
        <w:bottom w:val="none" w:sz="0" w:space="0" w:color="auto"/>
        <w:right w:val="none" w:sz="0" w:space="0" w:color="auto"/>
      </w:divBdr>
    </w:div>
    <w:div w:id="1612783343">
      <w:bodyDiv w:val="1"/>
      <w:marLeft w:val="0"/>
      <w:marRight w:val="0"/>
      <w:marTop w:val="0"/>
      <w:marBottom w:val="0"/>
      <w:divBdr>
        <w:top w:val="none" w:sz="0" w:space="0" w:color="auto"/>
        <w:left w:val="none" w:sz="0" w:space="0" w:color="auto"/>
        <w:bottom w:val="none" w:sz="0" w:space="0" w:color="auto"/>
        <w:right w:val="none" w:sz="0" w:space="0" w:color="auto"/>
      </w:divBdr>
    </w:div>
    <w:div w:id="1670597132">
      <w:bodyDiv w:val="1"/>
      <w:marLeft w:val="0"/>
      <w:marRight w:val="0"/>
      <w:marTop w:val="0"/>
      <w:marBottom w:val="0"/>
      <w:divBdr>
        <w:top w:val="none" w:sz="0" w:space="0" w:color="auto"/>
        <w:left w:val="none" w:sz="0" w:space="0" w:color="auto"/>
        <w:bottom w:val="none" w:sz="0" w:space="0" w:color="auto"/>
        <w:right w:val="none" w:sz="0" w:space="0" w:color="auto"/>
      </w:divBdr>
    </w:div>
    <w:div w:id="1692295027">
      <w:bodyDiv w:val="1"/>
      <w:marLeft w:val="0"/>
      <w:marRight w:val="0"/>
      <w:marTop w:val="0"/>
      <w:marBottom w:val="0"/>
      <w:divBdr>
        <w:top w:val="none" w:sz="0" w:space="0" w:color="auto"/>
        <w:left w:val="none" w:sz="0" w:space="0" w:color="auto"/>
        <w:bottom w:val="none" w:sz="0" w:space="0" w:color="auto"/>
        <w:right w:val="none" w:sz="0" w:space="0" w:color="auto"/>
      </w:divBdr>
    </w:div>
    <w:div w:id="1700740376">
      <w:bodyDiv w:val="1"/>
      <w:marLeft w:val="0"/>
      <w:marRight w:val="0"/>
      <w:marTop w:val="0"/>
      <w:marBottom w:val="0"/>
      <w:divBdr>
        <w:top w:val="none" w:sz="0" w:space="0" w:color="auto"/>
        <w:left w:val="none" w:sz="0" w:space="0" w:color="auto"/>
        <w:bottom w:val="none" w:sz="0" w:space="0" w:color="auto"/>
        <w:right w:val="none" w:sz="0" w:space="0" w:color="auto"/>
      </w:divBdr>
    </w:div>
    <w:div w:id="1707636026">
      <w:bodyDiv w:val="1"/>
      <w:marLeft w:val="0"/>
      <w:marRight w:val="0"/>
      <w:marTop w:val="0"/>
      <w:marBottom w:val="0"/>
      <w:divBdr>
        <w:top w:val="none" w:sz="0" w:space="0" w:color="auto"/>
        <w:left w:val="none" w:sz="0" w:space="0" w:color="auto"/>
        <w:bottom w:val="none" w:sz="0" w:space="0" w:color="auto"/>
        <w:right w:val="none" w:sz="0" w:space="0" w:color="auto"/>
      </w:divBdr>
    </w:div>
    <w:div w:id="1733918710">
      <w:bodyDiv w:val="1"/>
      <w:marLeft w:val="0"/>
      <w:marRight w:val="0"/>
      <w:marTop w:val="0"/>
      <w:marBottom w:val="0"/>
      <w:divBdr>
        <w:top w:val="none" w:sz="0" w:space="0" w:color="auto"/>
        <w:left w:val="none" w:sz="0" w:space="0" w:color="auto"/>
        <w:bottom w:val="none" w:sz="0" w:space="0" w:color="auto"/>
        <w:right w:val="none" w:sz="0" w:space="0" w:color="auto"/>
      </w:divBdr>
    </w:div>
    <w:div w:id="1740667297">
      <w:bodyDiv w:val="1"/>
      <w:marLeft w:val="0"/>
      <w:marRight w:val="0"/>
      <w:marTop w:val="0"/>
      <w:marBottom w:val="0"/>
      <w:divBdr>
        <w:top w:val="none" w:sz="0" w:space="0" w:color="auto"/>
        <w:left w:val="none" w:sz="0" w:space="0" w:color="auto"/>
        <w:bottom w:val="none" w:sz="0" w:space="0" w:color="auto"/>
        <w:right w:val="none" w:sz="0" w:space="0" w:color="auto"/>
      </w:divBdr>
    </w:div>
    <w:div w:id="1742093373">
      <w:bodyDiv w:val="1"/>
      <w:marLeft w:val="0"/>
      <w:marRight w:val="0"/>
      <w:marTop w:val="0"/>
      <w:marBottom w:val="0"/>
      <w:divBdr>
        <w:top w:val="none" w:sz="0" w:space="0" w:color="auto"/>
        <w:left w:val="none" w:sz="0" w:space="0" w:color="auto"/>
        <w:bottom w:val="none" w:sz="0" w:space="0" w:color="auto"/>
        <w:right w:val="none" w:sz="0" w:space="0" w:color="auto"/>
      </w:divBdr>
    </w:div>
    <w:div w:id="1764495337">
      <w:bodyDiv w:val="1"/>
      <w:marLeft w:val="0"/>
      <w:marRight w:val="0"/>
      <w:marTop w:val="0"/>
      <w:marBottom w:val="0"/>
      <w:divBdr>
        <w:top w:val="none" w:sz="0" w:space="0" w:color="auto"/>
        <w:left w:val="none" w:sz="0" w:space="0" w:color="auto"/>
        <w:bottom w:val="none" w:sz="0" w:space="0" w:color="auto"/>
        <w:right w:val="none" w:sz="0" w:space="0" w:color="auto"/>
      </w:divBdr>
    </w:div>
    <w:div w:id="1791825534">
      <w:bodyDiv w:val="1"/>
      <w:marLeft w:val="0"/>
      <w:marRight w:val="0"/>
      <w:marTop w:val="0"/>
      <w:marBottom w:val="0"/>
      <w:divBdr>
        <w:top w:val="none" w:sz="0" w:space="0" w:color="auto"/>
        <w:left w:val="none" w:sz="0" w:space="0" w:color="auto"/>
        <w:bottom w:val="none" w:sz="0" w:space="0" w:color="auto"/>
        <w:right w:val="none" w:sz="0" w:space="0" w:color="auto"/>
      </w:divBdr>
    </w:div>
    <w:div w:id="1795707724">
      <w:bodyDiv w:val="1"/>
      <w:marLeft w:val="0"/>
      <w:marRight w:val="0"/>
      <w:marTop w:val="0"/>
      <w:marBottom w:val="0"/>
      <w:divBdr>
        <w:top w:val="none" w:sz="0" w:space="0" w:color="auto"/>
        <w:left w:val="none" w:sz="0" w:space="0" w:color="auto"/>
        <w:bottom w:val="none" w:sz="0" w:space="0" w:color="auto"/>
        <w:right w:val="none" w:sz="0" w:space="0" w:color="auto"/>
      </w:divBdr>
    </w:div>
    <w:div w:id="1831485979">
      <w:bodyDiv w:val="1"/>
      <w:marLeft w:val="0"/>
      <w:marRight w:val="0"/>
      <w:marTop w:val="0"/>
      <w:marBottom w:val="0"/>
      <w:divBdr>
        <w:top w:val="none" w:sz="0" w:space="0" w:color="auto"/>
        <w:left w:val="none" w:sz="0" w:space="0" w:color="auto"/>
        <w:bottom w:val="none" w:sz="0" w:space="0" w:color="auto"/>
        <w:right w:val="none" w:sz="0" w:space="0" w:color="auto"/>
      </w:divBdr>
    </w:div>
    <w:div w:id="1834948261">
      <w:bodyDiv w:val="1"/>
      <w:marLeft w:val="0"/>
      <w:marRight w:val="0"/>
      <w:marTop w:val="0"/>
      <w:marBottom w:val="0"/>
      <w:divBdr>
        <w:top w:val="none" w:sz="0" w:space="0" w:color="auto"/>
        <w:left w:val="none" w:sz="0" w:space="0" w:color="auto"/>
        <w:bottom w:val="none" w:sz="0" w:space="0" w:color="auto"/>
        <w:right w:val="none" w:sz="0" w:space="0" w:color="auto"/>
      </w:divBdr>
    </w:div>
    <w:div w:id="1863084176">
      <w:bodyDiv w:val="1"/>
      <w:marLeft w:val="0"/>
      <w:marRight w:val="0"/>
      <w:marTop w:val="0"/>
      <w:marBottom w:val="0"/>
      <w:divBdr>
        <w:top w:val="none" w:sz="0" w:space="0" w:color="auto"/>
        <w:left w:val="none" w:sz="0" w:space="0" w:color="auto"/>
        <w:bottom w:val="none" w:sz="0" w:space="0" w:color="auto"/>
        <w:right w:val="none" w:sz="0" w:space="0" w:color="auto"/>
      </w:divBdr>
    </w:div>
    <w:div w:id="1884512358">
      <w:bodyDiv w:val="1"/>
      <w:marLeft w:val="0"/>
      <w:marRight w:val="0"/>
      <w:marTop w:val="0"/>
      <w:marBottom w:val="0"/>
      <w:divBdr>
        <w:top w:val="none" w:sz="0" w:space="0" w:color="auto"/>
        <w:left w:val="none" w:sz="0" w:space="0" w:color="auto"/>
        <w:bottom w:val="none" w:sz="0" w:space="0" w:color="auto"/>
        <w:right w:val="none" w:sz="0" w:space="0" w:color="auto"/>
      </w:divBdr>
    </w:div>
    <w:div w:id="1891571011">
      <w:bodyDiv w:val="1"/>
      <w:marLeft w:val="0"/>
      <w:marRight w:val="0"/>
      <w:marTop w:val="0"/>
      <w:marBottom w:val="0"/>
      <w:divBdr>
        <w:top w:val="none" w:sz="0" w:space="0" w:color="auto"/>
        <w:left w:val="none" w:sz="0" w:space="0" w:color="auto"/>
        <w:bottom w:val="none" w:sz="0" w:space="0" w:color="auto"/>
        <w:right w:val="none" w:sz="0" w:space="0" w:color="auto"/>
      </w:divBdr>
    </w:div>
    <w:div w:id="1907643006">
      <w:bodyDiv w:val="1"/>
      <w:marLeft w:val="0"/>
      <w:marRight w:val="0"/>
      <w:marTop w:val="0"/>
      <w:marBottom w:val="0"/>
      <w:divBdr>
        <w:top w:val="none" w:sz="0" w:space="0" w:color="auto"/>
        <w:left w:val="none" w:sz="0" w:space="0" w:color="auto"/>
        <w:bottom w:val="none" w:sz="0" w:space="0" w:color="auto"/>
        <w:right w:val="none" w:sz="0" w:space="0" w:color="auto"/>
      </w:divBdr>
    </w:div>
    <w:div w:id="1915317627">
      <w:bodyDiv w:val="1"/>
      <w:marLeft w:val="0"/>
      <w:marRight w:val="0"/>
      <w:marTop w:val="0"/>
      <w:marBottom w:val="0"/>
      <w:divBdr>
        <w:top w:val="none" w:sz="0" w:space="0" w:color="auto"/>
        <w:left w:val="none" w:sz="0" w:space="0" w:color="auto"/>
        <w:bottom w:val="none" w:sz="0" w:space="0" w:color="auto"/>
        <w:right w:val="none" w:sz="0" w:space="0" w:color="auto"/>
      </w:divBdr>
    </w:div>
    <w:div w:id="1921796022">
      <w:bodyDiv w:val="1"/>
      <w:marLeft w:val="0"/>
      <w:marRight w:val="0"/>
      <w:marTop w:val="0"/>
      <w:marBottom w:val="0"/>
      <w:divBdr>
        <w:top w:val="none" w:sz="0" w:space="0" w:color="auto"/>
        <w:left w:val="none" w:sz="0" w:space="0" w:color="auto"/>
        <w:bottom w:val="none" w:sz="0" w:space="0" w:color="auto"/>
        <w:right w:val="none" w:sz="0" w:space="0" w:color="auto"/>
      </w:divBdr>
    </w:div>
    <w:div w:id="1940941818">
      <w:bodyDiv w:val="1"/>
      <w:marLeft w:val="0"/>
      <w:marRight w:val="0"/>
      <w:marTop w:val="0"/>
      <w:marBottom w:val="0"/>
      <w:divBdr>
        <w:top w:val="none" w:sz="0" w:space="0" w:color="auto"/>
        <w:left w:val="none" w:sz="0" w:space="0" w:color="auto"/>
        <w:bottom w:val="none" w:sz="0" w:space="0" w:color="auto"/>
        <w:right w:val="none" w:sz="0" w:space="0" w:color="auto"/>
      </w:divBdr>
    </w:div>
    <w:div w:id="2000037225">
      <w:bodyDiv w:val="1"/>
      <w:marLeft w:val="0"/>
      <w:marRight w:val="0"/>
      <w:marTop w:val="0"/>
      <w:marBottom w:val="0"/>
      <w:divBdr>
        <w:top w:val="none" w:sz="0" w:space="0" w:color="auto"/>
        <w:left w:val="none" w:sz="0" w:space="0" w:color="auto"/>
        <w:bottom w:val="none" w:sz="0" w:space="0" w:color="auto"/>
        <w:right w:val="none" w:sz="0" w:space="0" w:color="auto"/>
      </w:divBdr>
    </w:div>
    <w:div w:id="2020427050">
      <w:bodyDiv w:val="1"/>
      <w:marLeft w:val="0"/>
      <w:marRight w:val="0"/>
      <w:marTop w:val="0"/>
      <w:marBottom w:val="0"/>
      <w:divBdr>
        <w:top w:val="none" w:sz="0" w:space="0" w:color="auto"/>
        <w:left w:val="none" w:sz="0" w:space="0" w:color="auto"/>
        <w:bottom w:val="none" w:sz="0" w:space="0" w:color="auto"/>
        <w:right w:val="none" w:sz="0" w:space="0" w:color="auto"/>
      </w:divBdr>
    </w:div>
    <w:div w:id="205391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veedores.serviciudad-aplicaciones.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8D04A-48E2-4A34-8943-06DACCD5A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29</Pages>
  <Words>2600</Words>
  <Characters>14306</Characters>
  <Application>Microsoft Office Word</Application>
  <DocSecurity>0</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GustavoC</dc:creator>
  <cp:lastModifiedBy>Carlos Andres Vasquez Ramirez</cp:lastModifiedBy>
  <cp:revision>56</cp:revision>
  <cp:lastPrinted>2022-11-24T21:55:00Z</cp:lastPrinted>
  <dcterms:created xsi:type="dcterms:W3CDTF">2022-11-01T22:54:00Z</dcterms:created>
  <dcterms:modified xsi:type="dcterms:W3CDTF">2023-01-15T18:34:00Z</dcterms:modified>
</cp:coreProperties>
</file>